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4B92" w:rsidRDefault="00BC4B92" w:rsidP="00BC4B92">
      <w:pPr>
        <w:pStyle w:val="a7"/>
        <w:rPr>
          <w:rFonts w:ascii="Times New Roman" w:hAnsi="Times New Roman"/>
          <w:b w:val="0"/>
          <w:bCs w:val="0"/>
          <w:kern w:val="0"/>
          <w:sz w:val="28"/>
          <w:szCs w:val="28"/>
          <w:lang w:val="ru-RU" w:bidi="ar-SA"/>
        </w:rPr>
      </w:pPr>
      <w:r w:rsidRPr="00BC4B92">
        <w:rPr>
          <w:rFonts w:ascii="Times New Roman" w:hAnsi="Times New Roman"/>
          <w:b w:val="0"/>
          <w:bCs w:val="0"/>
          <w:kern w:val="0"/>
          <w:sz w:val="28"/>
          <w:szCs w:val="28"/>
          <w:lang w:val="ru-RU" w:bidi="ar-SA"/>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6.75pt;height:585.75pt" o:ole="">
            <v:imagedata r:id="rId5" o:title=""/>
          </v:shape>
          <o:OLEObject Type="Embed" ProgID="FoxitReader.Document" ShapeID="_x0000_i1025" DrawAspect="Content" ObjectID="_1517832526" r:id="rId6"/>
        </w:object>
      </w:r>
    </w:p>
    <w:p w:rsidR="00BC4B92" w:rsidRDefault="00BC4B92" w:rsidP="00BC4B92">
      <w:pPr>
        <w:pStyle w:val="a7"/>
        <w:rPr>
          <w:rFonts w:ascii="Times New Roman" w:hAnsi="Times New Roman"/>
          <w:b w:val="0"/>
          <w:bCs w:val="0"/>
          <w:kern w:val="0"/>
          <w:sz w:val="28"/>
          <w:szCs w:val="28"/>
          <w:lang w:val="ru-RU" w:bidi="ar-SA"/>
        </w:rPr>
      </w:pPr>
    </w:p>
    <w:p w:rsidR="00BC4B92" w:rsidRDefault="00BC4B92" w:rsidP="00BC4B92">
      <w:pPr>
        <w:pStyle w:val="a7"/>
        <w:rPr>
          <w:rFonts w:ascii="Times New Roman" w:hAnsi="Times New Roman"/>
          <w:b w:val="0"/>
          <w:bCs w:val="0"/>
          <w:kern w:val="0"/>
          <w:sz w:val="28"/>
          <w:szCs w:val="28"/>
          <w:lang w:val="ru-RU" w:bidi="ar-SA"/>
        </w:rPr>
      </w:pPr>
    </w:p>
    <w:p w:rsidR="00BC4B92" w:rsidRDefault="00BC4B92" w:rsidP="00BC4B92">
      <w:pPr>
        <w:pStyle w:val="a7"/>
        <w:rPr>
          <w:rFonts w:ascii="Times New Roman" w:hAnsi="Times New Roman"/>
          <w:b w:val="0"/>
          <w:bCs w:val="0"/>
          <w:kern w:val="0"/>
          <w:sz w:val="28"/>
          <w:szCs w:val="28"/>
          <w:lang w:val="ru-RU" w:bidi="ar-SA"/>
        </w:rPr>
      </w:pPr>
    </w:p>
    <w:p w:rsidR="00BC4B92" w:rsidRDefault="00BC4B92" w:rsidP="00BC4B92">
      <w:pPr>
        <w:pStyle w:val="a7"/>
        <w:rPr>
          <w:rFonts w:ascii="Times New Roman" w:hAnsi="Times New Roman"/>
          <w:b w:val="0"/>
          <w:bCs w:val="0"/>
          <w:kern w:val="0"/>
          <w:sz w:val="28"/>
          <w:szCs w:val="28"/>
          <w:lang w:val="ru-RU" w:bidi="ar-SA"/>
        </w:rPr>
      </w:pPr>
    </w:p>
    <w:p w:rsidR="00BC4B92" w:rsidRDefault="00BC4B92" w:rsidP="00BC4B92">
      <w:pPr>
        <w:pStyle w:val="a7"/>
        <w:rPr>
          <w:rFonts w:ascii="Times New Roman" w:hAnsi="Times New Roman"/>
          <w:b w:val="0"/>
          <w:bCs w:val="0"/>
          <w:kern w:val="0"/>
          <w:sz w:val="28"/>
          <w:szCs w:val="28"/>
          <w:lang w:val="ru-RU" w:bidi="ar-SA"/>
        </w:rPr>
      </w:pPr>
      <w:bookmarkStart w:id="0" w:name="_GoBack"/>
      <w:bookmarkEnd w:id="0"/>
    </w:p>
    <w:p w:rsidR="00BC4B92" w:rsidRDefault="00BC4B92" w:rsidP="00BC4B92">
      <w:pPr>
        <w:pStyle w:val="a7"/>
        <w:rPr>
          <w:lang w:val="ru-RU"/>
        </w:rPr>
      </w:pPr>
      <w:r w:rsidRPr="004C0469">
        <w:rPr>
          <w:lang w:val="ru-RU"/>
        </w:rPr>
        <w:t>Оглавление</w:t>
      </w:r>
    </w:p>
    <w:p w:rsidR="00BC4B92" w:rsidRDefault="00BC4B92" w:rsidP="00BC4B92">
      <w:pPr>
        <w:rPr>
          <w:lang w:val="ru-RU"/>
        </w:rPr>
      </w:pPr>
    </w:p>
    <w:p w:rsidR="00BC4B92" w:rsidRPr="000553F2" w:rsidRDefault="00BC4B92" w:rsidP="00BC4B92">
      <w:pPr>
        <w:rPr>
          <w:lang w:val="ru-RU"/>
        </w:rPr>
      </w:pPr>
    </w:p>
    <w:p w:rsidR="00BC4B92" w:rsidRPr="00E75E0A" w:rsidRDefault="00BC4B92" w:rsidP="00BC4B92">
      <w:pPr>
        <w:pStyle w:val="11"/>
        <w:tabs>
          <w:tab w:val="left" w:pos="440"/>
          <w:tab w:val="right" w:leader="dot" w:pos="9345"/>
        </w:tabs>
        <w:spacing w:line="480" w:lineRule="auto"/>
        <w:rPr>
          <w:rFonts w:ascii="Calibri" w:hAnsi="Calibri"/>
          <w:noProof/>
          <w:sz w:val="28"/>
          <w:szCs w:val="28"/>
          <w:lang w:val="ru-RU" w:eastAsia="ru-RU" w:bidi="ar-SA"/>
        </w:rPr>
      </w:pPr>
      <w:r w:rsidRPr="00D0662B">
        <w:rPr>
          <w:sz w:val="28"/>
          <w:szCs w:val="28"/>
          <w:lang w:val="ru-RU"/>
        </w:rPr>
        <w:fldChar w:fldCharType="begin"/>
      </w:r>
      <w:r w:rsidRPr="00D0662B">
        <w:rPr>
          <w:sz w:val="28"/>
          <w:szCs w:val="28"/>
          <w:lang w:val="ru-RU"/>
        </w:rPr>
        <w:instrText xml:space="preserve"> TOC \o "1-3" \h \z \u </w:instrText>
      </w:r>
      <w:r w:rsidRPr="00D0662B">
        <w:rPr>
          <w:sz w:val="28"/>
          <w:szCs w:val="28"/>
          <w:lang w:val="ru-RU"/>
        </w:rPr>
        <w:fldChar w:fldCharType="separate"/>
      </w:r>
      <w:hyperlink w:anchor="_Toc277083965" w:history="1">
        <w:r w:rsidRPr="00D0662B">
          <w:rPr>
            <w:rStyle w:val="a8"/>
            <w:noProof/>
            <w:sz w:val="28"/>
            <w:szCs w:val="28"/>
            <w:lang w:val="ru-RU"/>
          </w:rPr>
          <w:t>1.</w:t>
        </w:r>
        <w:r w:rsidRPr="00E75E0A">
          <w:rPr>
            <w:rFonts w:ascii="Calibri" w:hAnsi="Calibri"/>
            <w:noProof/>
            <w:sz w:val="28"/>
            <w:szCs w:val="28"/>
            <w:lang w:val="ru-RU" w:eastAsia="ru-RU" w:bidi="ar-SA"/>
          </w:rPr>
          <w:tab/>
        </w:r>
        <w:r w:rsidRPr="00D0662B">
          <w:rPr>
            <w:rStyle w:val="a8"/>
            <w:noProof/>
            <w:sz w:val="28"/>
            <w:szCs w:val="28"/>
            <w:lang w:val="ru-RU"/>
          </w:rPr>
          <w:t>Общие положения</w:t>
        </w:r>
        <w:r w:rsidRPr="00D0662B">
          <w:rPr>
            <w:noProof/>
            <w:webHidden/>
            <w:sz w:val="28"/>
            <w:szCs w:val="28"/>
          </w:rPr>
          <w:tab/>
        </w:r>
        <w:r w:rsidRPr="00D0662B">
          <w:rPr>
            <w:noProof/>
            <w:webHidden/>
            <w:sz w:val="28"/>
            <w:szCs w:val="28"/>
          </w:rPr>
          <w:fldChar w:fldCharType="begin"/>
        </w:r>
        <w:r w:rsidRPr="00D0662B">
          <w:rPr>
            <w:noProof/>
            <w:webHidden/>
            <w:sz w:val="28"/>
            <w:szCs w:val="28"/>
          </w:rPr>
          <w:instrText xml:space="preserve"> PAGEREF _Toc277083965 \h </w:instrText>
        </w:r>
        <w:r w:rsidRPr="00D0662B">
          <w:rPr>
            <w:noProof/>
            <w:webHidden/>
            <w:sz w:val="28"/>
            <w:szCs w:val="28"/>
          </w:rPr>
        </w:r>
        <w:r w:rsidRPr="00D0662B">
          <w:rPr>
            <w:noProof/>
            <w:webHidden/>
            <w:sz w:val="28"/>
            <w:szCs w:val="28"/>
          </w:rPr>
          <w:fldChar w:fldCharType="separate"/>
        </w:r>
        <w:r>
          <w:rPr>
            <w:noProof/>
            <w:webHidden/>
            <w:sz w:val="28"/>
            <w:szCs w:val="28"/>
          </w:rPr>
          <w:t>3</w:t>
        </w:r>
        <w:r w:rsidRPr="00D0662B">
          <w:rPr>
            <w:noProof/>
            <w:webHidden/>
            <w:sz w:val="28"/>
            <w:szCs w:val="28"/>
          </w:rPr>
          <w:fldChar w:fldCharType="end"/>
        </w:r>
      </w:hyperlink>
    </w:p>
    <w:p w:rsidR="00BC4B92" w:rsidRPr="00E75E0A" w:rsidRDefault="00BC4B92" w:rsidP="00BC4B92">
      <w:pPr>
        <w:pStyle w:val="11"/>
        <w:tabs>
          <w:tab w:val="left" w:pos="440"/>
          <w:tab w:val="right" w:leader="dot" w:pos="9345"/>
        </w:tabs>
        <w:spacing w:line="480" w:lineRule="auto"/>
        <w:rPr>
          <w:rFonts w:ascii="Calibri" w:hAnsi="Calibri"/>
          <w:noProof/>
          <w:sz w:val="28"/>
          <w:szCs w:val="28"/>
          <w:lang w:val="ru-RU" w:eastAsia="ru-RU" w:bidi="ar-SA"/>
        </w:rPr>
      </w:pPr>
      <w:hyperlink w:anchor="_Toc277083966" w:history="1">
        <w:r w:rsidRPr="00D0662B">
          <w:rPr>
            <w:rStyle w:val="a8"/>
            <w:noProof/>
            <w:sz w:val="28"/>
            <w:szCs w:val="28"/>
            <w:lang w:val="ru-RU"/>
          </w:rPr>
          <w:t>2.</w:t>
        </w:r>
        <w:r w:rsidRPr="00E75E0A">
          <w:rPr>
            <w:rFonts w:ascii="Calibri" w:hAnsi="Calibri"/>
            <w:noProof/>
            <w:sz w:val="28"/>
            <w:szCs w:val="28"/>
            <w:lang w:val="ru-RU" w:eastAsia="ru-RU" w:bidi="ar-SA"/>
          </w:rPr>
          <w:tab/>
        </w:r>
        <w:r w:rsidRPr="00D0662B">
          <w:rPr>
            <w:rStyle w:val="a8"/>
            <w:noProof/>
            <w:sz w:val="28"/>
            <w:szCs w:val="28"/>
            <w:lang w:val="ru-RU"/>
          </w:rPr>
          <w:t>Состав, обрабатываемых персональных данных</w:t>
        </w:r>
        <w:r w:rsidRPr="00D0662B">
          <w:rPr>
            <w:noProof/>
            <w:webHidden/>
            <w:sz w:val="28"/>
            <w:szCs w:val="28"/>
          </w:rPr>
          <w:tab/>
        </w:r>
        <w:r w:rsidRPr="00D0662B">
          <w:rPr>
            <w:noProof/>
            <w:webHidden/>
            <w:sz w:val="28"/>
            <w:szCs w:val="28"/>
          </w:rPr>
          <w:fldChar w:fldCharType="begin"/>
        </w:r>
        <w:r w:rsidRPr="00D0662B">
          <w:rPr>
            <w:noProof/>
            <w:webHidden/>
            <w:sz w:val="28"/>
            <w:szCs w:val="28"/>
          </w:rPr>
          <w:instrText xml:space="preserve"> PAGEREF _Toc277083966 \h </w:instrText>
        </w:r>
        <w:r w:rsidRPr="00D0662B">
          <w:rPr>
            <w:noProof/>
            <w:webHidden/>
            <w:sz w:val="28"/>
            <w:szCs w:val="28"/>
          </w:rPr>
        </w:r>
        <w:r w:rsidRPr="00D0662B">
          <w:rPr>
            <w:noProof/>
            <w:webHidden/>
            <w:sz w:val="28"/>
            <w:szCs w:val="28"/>
          </w:rPr>
          <w:fldChar w:fldCharType="separate"/>
        </w:r>
        <w:r>
          <w:rPr>
            <w:noProof/>
            <w:webHidden/>
            <w:sz w:val="28"/>
            <w:szCs w:val="28"/>
          </w:rPr>
          <w:t>4</w:t>
        </w:r>
        <w:r w:rsidRPr="00D0662B">
          <w:rPr>
            <w:noProof/>
            <w:webHidden/>
            <w:sz w:val="28"/>
            <w:szCs w:val="28"/>
          </w:rPr>
          <w:fldChar w:fldCharType="end"/>
        </w:r>
      </w:hyperlink>
    </w:p>
    <w:p w:rsidR="00BC4B92" w:rsidRPr="00E75E0A" w:rsidRDefault="00BC4B92" w:rsidP="00BC4B92">
      <w:pPr>
        <w:pStyle w:val="11"/>
        <w:tabs>
          <w:tab w:val="left" w:pos="440"/>
          <w:tab w:val="right" w:leader="dot" w:pos="9345"/>
        </w:tabs>
        <w:spacing w:line="480" w:lineRule="auto"/>
        <w:rPr>
          <w:rFonts w:ascii="Calibri" w:hAnsi="Calibri"/>
          <w:noProof/>
          <w:sz w:val="28"/>
          <w:szCs w:val="28"/>
          <w:lang w:val="ru-RU" w:eastAsia="ru-RU" w:bidi="ar-SA"/>
        </w:rPr>
      </w:pPr>
      <w:hyperlink w:anchor="_Toc277083967" w:history="1">
        <w:r w:rsidRPr="00D0662B">
          <w:rPr>
            <w:rStyle w:val="a8"/>
            <w:noProof/>
            <w:sz w:val="28"/>
            <w:szCs w:val="28"/>
            <w:lang w:val="ru-RU"/>
          </w:rPr>
          <w:t>3.</w:t>
        </w:r>
        <w:r w:rsidRPr="00E75E0A">
          <w:rPr>
            <w:rFonts w:ascii="Calibri" w:hAnsi="Calibri"/>
            <w:noProof/>
            <w:sz w:val="28"/>
            <w:szCs w:val="28"/>
            <w:lang w:val="ru-RU" w:eastAsia="ru-RU" w:bidi="ar-SA"/>
          </w:rPr>
          <w:tab/>
        </w:r>
        <w:r w:rsidRPr="00D0662B">
          <w:rPr>
            <w:rStyle w:val="a8"/>
            <w:noProof/>
            <w:sz w:val="28"/>
            <w:szCs w:val="28"/>
            <w:lang w:val="ru-RU"/>
          </w:rPr>
          <w:t>Принципы обработки персональных данных</w:t>
        </w:r>
        <w:r w:rsidRPr="00D0662B">
          <w:rPr>
            <w:noProof/>
            <w:webHidden/>
            <w:sz w:val="28"/>
            <w:szCs w:val="28"/>
          </w:rPr>
          <w:tab/>
        </w:r>
        <w:r w:rsidRPr="00D0662B">
          <w:rPr>
            <w:noProof/>
            <w:webHidden/>
            <w:sz w:val="28"/>
            <w:szCs w:val="28"/>
          </w:rPr>
          <w:fldChar w:fldCharType="begin"/>
        </w:r>
        <w:r w:rsidRPr="00D0662B">
          <w:rPr>
            <w:noProof/>
            <w:webHidden/>
            <w:sz w:val="28"/>
            <w:szCs w:val="28"/>
          </w:rPr>
          <w:instrText xml:space="preserve"> PAGEREF _Toc277083967 \h </w:instrText>
        </w:r>
        <w:r w:rsidRPr="00D0662B">
          <w:rPr>
            <w:noProof/>
            <w:webHidden/>
            <w:sz w:val="28"/>
            <w:szCs w:val="28"/>
          </w:rPr>
        </w:r>
        <w:r w:rsidRPr="00D0662B">
          <w:rPr>
            <w:noProof/>
            <w:webHidden/>
            <w:sz w:val="28"/>
            <w:szCs w:val="28"/>
          </w:rPr>
          <w:fldChar w:fldCharType="separate"/>
        </w:r>
        <w:r>
          <w:rPr>
            <w:noProof/>
            <w:webHidden/>
            <w:sz w:val="28"/>
            <w:szCs w:val="28"/>
          </w:rPr>
          <w:t>5</w:t>
        </w:r>
        <w:r w:rsidRPr="00D0662B">
          <w:rPr>
            <w:noProof/>
            <w:webHidden/>
            <w:sz w:val="28"/>
            <w:szCs w:val="28"/>
          </w:rPr>
          <w:fldChar w:fldCharType="end"/>
        </w:r>
      </w:hyperlink>
    </w:p>
    <w:p w:rsidR="00BC4B92" w:rsidRPr="00E75E0A" w:rsidRDefault="00BC4B92" w:rsidP="00BC4B92">
      <w:pPr>
        <w:pStyle w:val="11"/>
        <w:tabs>
          <w:tab w:val="left" w:pos="440"/>
          <w:tab w:val="right" w:leader="dot" w:pos="9345"/>
        </w:tabs>
        <w:spacing w:line="480" w:lineRule="auto"/>
        <w:rPr>
          <w:rFonts w:ascii="Calibri" w:hAnsi="Calibri"/>
          <w:noProof/>
          <w:sz w:val="28"/>
          <w:szCs w:val="28"/>
          <w:lang w:val="ru-RU" w:eastAsia="ru-RU" w:bidi="ar-SA"/>
        </w:rPr>
      </w:pPr>
      <w:hyperlink w:anchor="_Toc277083968" w:history="1">
        <w:r w:rsidRPr="00D0662B">
          <w:rPr>
            <w:rStyle w:val="a8"/>
            <w:noProof/>
            <w:sz w:val="28"/>
            <w:szCs w:val="28"/>
            <w:lang w:val="ru-RU"/>
          </w:rPr>
          <w:t>4.</w:t>
        </w:r>
        <w:r w:rsidRPr="00E75E0A">
          <w:rPr>
            <w:rFonts w:ascii="Calibri" w:hAnsi="Calibri"/>
            <w:noProof/>
            <w:sz w:val="28"/>
            <w:szCs w:val="28"/>
            <w:lang w:val="ru-RU" w:eastAsia="ru-RU" w:bidi="ar-SA"/>
          </w:rPr>
          <w:tab/>
        </w:r>
        <w:r w:rsidRPr="00D0662B">
          <w:rPr>
            <w:rStyle w:val="a8"/>
            <w:noProof/>
            <w:sz w:val="28"/>
            <w:szCs w:val="28"/>
            <w:lang w:val="ru-RU"/>
          </w:rPr>
          <w:t>Требования к обработке и защите персональных данных, обрабатываемых без использования средств автоматизации</w:t>
        </w:r>
        <w:r w:rsidRPr="00D0662B">
          <w:rPr>
            <w:noProof/>
            <w:webHidden/>
            <w:sz w:val="28"/>
            <w:szCs w:val="28"/>
          </w:rPr>
          <w:tab/>
        </w:r>
        <w:r w:rsidRPr="00D0662B">
          <w:rPr>
            <w:noProof/>
            <w:webHidden/>
            <w:sz w:val="28"/>
            <w:szCs w:val="28"/>
          </w:rPr>
          <w:fldChar w:fldCharType="begin"/>
        </w:r>
        <w:r w:rsidRPr="00D0662B">
          <w:rPr>
            <w:noProof/>
            <w:webHidden/>
            <w:sz w:val="28"/>
            <w:szCs w:val="28"/>
          </w:rPr>
          <w:instrText xml:space="preserve"> PAGEREF _Toc277083968 \h </w:instrText>
        </w:r>
        <w:r w:rsidRPr="00D0662B">
          <w:rPr>
            <w:noProof/>
            <w:webHidden/>
            <w:sz w:val="28"/>
            <w:szCs w:val="28"/>
          </w:rPr>
        </w:r>
        <w:r w:rsidRPr="00D0662B">
          <w:rPr>
            <w:noProof/>
            <w:webHidden/>
            <w:sz w:val="28"/>
            <w:szCs w:val="28"/>
          </w:rPr>
          <w:fldChar w:fldCharType="separate"/>
        </w:r>
        <w:r>
          <w:rPr>
            <w:noProof/>
            <w:webHidden/>
            <w:sz w:val="28"/>
            <w:szCs w:val="28"/>
          </w:rPr>
          <w:t>6</w:t>
        </w:r>
        <w:r w:rsidRPr="00D0662B">
          <w:rPr>
            <w:noProof/>
            <w:webHidden/>
            <w:sz w:val="28"/>
            <w:szCs w:val="28"/>
          </w:rPr>
          <w:fldChar w:fldCharType="end"/>
        </w:r>
      </w:hyperlink>
    </w:p>
    <w:p w:rsidR="00BC4B92" w:rsidRPr="00E75E0A" w:rsidRDefault="00BC4B92" w:rsidP="00BC4B92">
      <w:pPr>
        <w:pStyle w:val="11"/>
        <w:tabs>
          <w:tab w:val="left" w:pos="440"/>
          <w:tab w:val="right" w:leader="dot" w:pos="9345"/>
        </w:tabs>
        <w:spacing w:line="480" w:lineRule="auto"/>
        <w:rPr>
          <w:rFonts w:ascii="Calibri" w:hAnsi="Calibri"/>
          <w:noProof/>
          <w:sz w:val="28"/>
          <w:szCs w:val="28"/>
          <w:lang w:val="ru-RU" w:eastAsia="ru-RU" w:bidi="ar-SA"/>
        </w:rPr>
      </w:pPr>
      <w:hyperlink w:anchor="_Toc277083969" w:history="1">
        <w:r w:rsidRPr="00D0662B">
          <w:rPr>
            <w:rStyle w:val="a8"/>
            <w:noProof/>
            <w:sz w:val="28"/>
            <w:szCs w:val="28"/>
            <w:lang w:val="ru-RU"/>
          </w:rPr>
          <w:t>5.</w:t>
        </w:r>
        <w:r w:rsidRPr="00E75E0A">
          <w:rPr>
            <w:rFonts w:ascii="Calibri" w:hAnsi="Calibri"/>
            <w:noProof/>
            <w:sz w:val="28"/>
            <w:szCs w:val="28"/>
            <w:lang w:val="ru-RU" w:eastAsia="ru-RU" w:bidi="ar-SA"/>
          </w:rPr>
          <w:tab/>
        </w:r>
        <w:r w:rsidRPr="00D0662B">
          <w:rPr>
            <w:rStyle w:val="a8"/>
            <w:noProof/>
            <w:sz w:val="28"/>
            <w:szCs w:val="28"/>
            <w:lang w:val="ru-RU"/>
          </w:rPr>
          <w:t>Требования к обработке и защите ПДн, обрабатываемых в информационных системах персональных данных Организации</w:t>
        </w:r>
        <w:r w:rsidRPr="00D0662B">
          <w:rPr>
            <w:noProof/>
            <w:webHidden/>
            <w:sz w:val="28"/>
            <w:szCs w:val="28"/>
          </w:rPr>
          <w:tab/>
        </w:r>
        <w:r w:rsidRPr="00D0662B">
          <w:rPr>
            <w:noProof/>
            <w:webHidden/>
            <w:sz w:val="28"/>
            <w:szCs w:val="28"/>
          </w:rPr>
          <w:fldChar w:fldCharType="begin"/>
        </w:r>
        <w:r w:rsidRPr="00D0662B">
          <w:rPr>
            <w:noProof/>
            <w:webHidden/>
            <w:sz w:val="28"/>
            <w:szCs w:val="28"/>
          </w:rPr>
          <w:instrText xml:space="preserve"> PAGEREF _Toc277083969 \h </w:instrText>
        </w:r>
        <w:r w:rsidRPr="00D0662B">
          <w:rPr>
            <w:noProof/>
            <w:webHidden/>
            <w:sz w:val="28"/>
            <w:szCs w:val="28"/>
          </w:rPr>
        </w:r>
        <w:r w:rsidRPr="00D0662B">
          <w:rPr>
            <w:noProof/>
            <w:webHidden/>
            <w:sz w:val="28"/>
            <w:szCs w:val="28"/>
          </w:rPr>
          <w:fldChar w:fldCharType="separate"/>
        </w:r>
        <w:r>
          <w:rPr>
            <w:noProof/>
            <w:webHidden/>
            <w:sz w:val="28"/>
            <w:szCs w:val="28"/>
          </w:rPr>
          <w:t>8</w:t>
        </w:r>
        <w:r w:rsidRPr="00D0662B">
          <w:rPr>
            <w:noProof/>
            <w:webHidden/>
            <w:sz w:val="28"/>
            <w:szCs w:val="28"/>
          </w:rPr>
          <w:fldChar w:fldCharType="end"/>
        </w:r>
      </w:hyperlink>
    </w:p>
    <w:p w:rsidR="00BC4B92" w:rsidRPr="00E75E0A" w:rsidRDefault="00BC4B92" w:rsidP="00BC4B92">
      <w:pPr>
        <w:pStyle w:val="11"/>
        <w:tabs>
          <w:tab w:val="left" w:pos="440"/>
          <w:tab w:val="right" w:leader="dot" w:pos="9345"/>
        </w:tabs>
        <w:spacing w:line="480" w:lineRule="auto"/>
        <w:rPr>
          <w:rFonts w:ascii="Calibri" w:hAnsi="Calibri"/>
          <w:noProof/>
          <w:sz w:val="28"/>
          <w:szCs w:val="28"/>
          <w:lang w:val="ru-RU" w:eastAsia="ru-RU" w:bidi="ar-SA"/>
        </w:rPr>
      </w:pPr>
      <w:hyperlink w:anchor="_Toc277083970" w:history="1">
        <w:r w:rsidRPr="00D0662B">
          <w:rPr>
            <w:rStyle w:val="a8"/>
            <w:noProof/>
            <w:sz w:val="28"/>
            <w:szCs w:val="28"/>
            <w:lang w:val="ru-RU"/>
          </w:rPr>
          <w:t>6.</w:t>
        </w:r>
        <w:r w:rsidRPr="00E75E0A">
          <w:rPr>
            <w:rFonts w:ascii="Calibri" w:hAnsi="Calibri"/>
            <w:noProof/>
            <w:sz w:val="28"/>
            <w:szCs w:val="28"/>
            <w:lang w:val="ru-RU" w:eastAsia="ru-RU" w:bidi="ar-SA"/>
          </w:rPr>
          <w:tab/>
        </w:r>
        <w:r w:rsidRPr="00D0662B">
          <w:rPr>
            <w:rStyle w:val="a8"/>
            <w:noProof/>
            <w:sz w:val="28"/>
            <w:szCs w:val="28"/>
            <w:lang w:val="ru-RU"/>
          </w:rPr>
          <w:t>Общий порядок организации работ по обеспечению безопасности ПДн при их обработке в ИСПДн</w:t>
        </w:r>
        <w:r w:rsidRPr="00D0662B">
          <w:rPr>
            <w:noProof/>
            <w:webHidden/>
            <w:sz w:val="28"/>
            <w:szCs w:val="28"/>
          </w:rPr>
          <w:tab/>
        </w:r>
        <w:r w:rsidRPr="00D0662B">
          <w:rPr>
            <w:noProof/>
            <w:webHidden/>
            <w:sz w:val="28"/>
            <w:szCs w:val="28"/>
          </w:rPr>
          <w:fldChar w:fldCharType="begin"/>
        </w:r>
        <w:r w:rsidRPr="00D0662B">
          <w:rPr>
            <w:noProof/>
            <w:webHidden/>
            <w:sz w:val="28"/>
            <w:szCs w:val="28"/>
          </w:rPr>
          <w:instrText xml:space="preserve"> PAGEREF _Toc277083970 \h </w:instrText>
        </w:r>
        <w:r w:rsidRPr="00D0662B">
          <w:rPr>
            <w:noProof/>
            <w:webHidden/>
            <w:sz w:val="28"/>
            <w:szCs w:val="28"/>
          </w:rPr>
        </w:r>
        <w:r w:rsidRPr="00D0662B">
          <w:rPr>
            <w:noProof/>
            <w:webHidden/>
            <w:sz w:val="28"/>
            <w:szCs w:val="28"/>
          </w:rPr>
          <w:fldChar w:fldCharType="separate"/>
        </w:r>
        <w:r>
          <w:rPr>
            <w:noProof/>
            <w:webHidden/>
            <w:sz w:val="28"/>
            <w:szCs w:val="28"/>
          </w:rPr>
          <w:t>12</w:t>
        </w:r>
        <w:r w:rsidRPr="00D0662B">
          <w:rPr>
            <w:noProof/>
            <w:webHidden/>
            <w:sz w:val="28"/>
            <w:szCs w:val="28"/>
          </w:rPr>
          <w:fldChar w:fldCharType="end"/>
        </w:r>
      </w:hyperlink>
    </w:p>
    <w:p w:rsidR="00BC4B92" w:rsidRPr="00E75E0A" w:rsidRDefault="00BC4B92" w:rsidP="00BC4B92">
      <w:pPr>
        <w:pStyle w:val="11"/>
        <w:tabs>
          <w:tab w:val="left" w:pos="440"/>
          <w:tab w:val="right" w:leader="dot" w:pos="9345"/>
        </w:tabs>
        <w:spacing w:line="480" w:lineRule="auto"/>
        <w:rPr>
          <w:rFonts w:ascii="Calibri" w:hAnsi="Calibri"/>
          <w:noProof/>
          <w:sz w:val="28"/>
          <w:szCs w:val="28"/>
          <w:lang w:val="ru-RU" w:eastAsia="ru-RU" w:bidi="ar-SA"/>
        </w:rPr>
      </w:pPr>
      <w:hyperlink w:anchor="_Toc277083971" w:history="1">
        <w:r w:rsidRPr="00D0662B">
          <w:rPr>
            <w:rStyle w:val="a8"/>
            <w:noProof/>
            <w:sz w:val="28"/>
            <w:szCs w:val="28"/>
            <w:lang w:val="ru-RU"/>
          </w:rPr>
          <w:t>7.</w:t>
        </w:r>
        <w:r w:rsidRPr="00E75E0A">
          <w:rPr>
            <w:rFonts w:ascii="Calibri" w:hAnsi="Calibri"/>
            <w:noProof/>
            <w:sz w:val="28"/>
            <w:szCs w:val="28"/>
            <w:lang w:val="ru-RU" w:eastAsia="ru-RU" w:bidi="ar-SA"/>
          </w:rPr>
          <w:tab/>
        </w:r>
        <w:r w:rsidRPr="00D0662B">
          <w:rPr>
            <w:rStyle w:val="a8"/>
            <w:noProof/>
            <w:sz w:val="28"/>
            <w:szCs w:val="28"/>
            <w:lang w:val="ru-RU"/>
          </w:rPr>
          <w:t>Ответственность за нарушение норм, регулирующих обработку и защиту персональных данных работника</w:t>
        </w:r>
        <w:r w:rsidRPr="00D0662B">
          <w:rPr>
            <w:noProof/>
            <w:webHidden/>
            <w:sz w:val="28"/>
            <w:szCs w:val="28"/>
          </w:rPr>
          <w:tab/>
        </w:r>
        <w:r w:rsidRPr="00D0662B">
          <w:rPr>
            <w:noProof/>
            <w:webHidden/>
            <w:sz w:val="28"/>
            <w:szCs w:val="28"/>
          </w:rPr>
          <w:fldChar w:fldCharType="begin"/>
        </w:r>
        <w:r w:rsidRPr="00D0662B">
          <w:rPr>
            <w:noProof/>
            <w:webHidden/>
            <w:sz w:val="28"/>
            <w:szCs w:val="28"/>
          </w:rPr>
          <w:instrText xml:space="preserve"> PAGEREF _Toc277083971 \h </w:instrText>
        </w:r>
        <w:r w:rsidRPr="00D0662B">
          <w:rPr>
            <w:noProof/>
            <w:webHidden/>
            <w:sz w:val="28"/>
            <w:szCs w:val="28"/>
          </w:rPr>
        </w:r>
        <w:r w:rsidRPr="00D0662B">
          <w:rPr>
            <w:noProof/>
            <w:webHidden/>
            <w:sz w:val="28"/>
            <w:szCs w:val="28"/>
          </w:rPr>
          <w:fldChar w:fldCharType="separate"/>
        </w:r>
        <w:r>
          <w:rPr>
            <w:noProof/>
            <w:webHidden/>
            <w:sz w:val="28"/>
            <w:szCs w:val="28"/>
          </w:rPr>
          <w:t>15</w:t>
        </w:r>
        <w:r w:rsidRPr="00D0662B">
          <w:rPr>
            <w:noProof/>
            <w:webHidden/>
            <w:sz w:val="28"/>
            <w:szCs w:val="28"/>
          </w:rPr>
          <w:fldChar w:fldCharType="end"/>
        </w:r>
      </w:hyperlink>
    </w:p>
    <w:p w:rsidR="00BC4B92" w:rsidRPr="000553F2" w:rsidRDefault="00BC4B92" w:rsidP="00BC4B92">
      <w:pPr>
        <w:spacing w:line="480" w:lineRule="auto"/>
        <w:rPr>
          <w:sz w:val="28"/>
          <w:szCs w:val="28"/>
          <w:lang w:val="ru-RU"/>
        </w:rPr>
      </w:pPr>
      <w:r w:rsidRPr="00D0662B">
        <w:rPr>
          <w:sz w:val="28"/>
          <w:szCs w:val="28"/>
          <w:lang w:val="ru-RU"/>
        </w:rPr>
        <w:fldChar w:fldCharType="end"/>
      </w:r>
    </w:p>
    <w:p w:rsidR="00BC4B92" w:rsidRPr="007F45FC" w:rsidRDefault="00BC4B92" w:rsidP="00BC4B92">
      <w:pPr>
        <w:spacing w:line="480" w:lineRule="auto"/>
        <w:ind w:left="720"/>
        <w:rPr>
          <w:b/>
          <w:color w:val="000000"/>
          <w:sz w:val="28"/>
          <w:szCs w:val="28"/>
          <w:lang w:val="ru-RU"/>
        </w:rPr>
      </w:pPr>
    </w:p>
    <w:p w:rsidR="00BC4B92" w:rsidRPr="007F45FC" w:rsidRDefault="00BC4B92" w:rsidP="00BC4B92">
      <w:pPr>
        <w:spacing w:line="480" w:lineRule="auto"/>
        <w:ind w:left="360"/>
        <w:jc w:val="center"/>
        <w:rPr>
          <w:b/>
          <w:color w:val="000000"/>
          <w:sz w:val="28"/>
          <w:szCs w:val="28"/>
          <w:lang w:val="ru-RU"/>
        </w:rPr>
      </w:pPr>
    </w:p>
    <w:p w:rsidR="00BC4B92" w:rsidRDefault="00BC4B92" w:rsidP="00BC4B92">
      <w:pPr>
        <w:pStyle w:val="1"/>
        <w:numPr>
          <w:ilvl w:val="0"/>
          <w:numId w:val="1"/>
        </w:numPr>
        <w:rPr>
          <w:lang w:val="ru-RU"/>
        </w:rPr>
      </w:pPr>
      <w:r>
        <w:rPr>
          <w:lang w:val="ru-RU"/>
        </w:rPr>
        <w:br w:type="page"/>
      </w:r>
      <w:bookmarkStart w:id="1" w:name="_Toc277083965"/>
      <w:r>
        <w:rPr>
          <w:lang w:val="ru-RU"/>
        </w:rPr>
        <w:lastRenderedPageBreak/>
        <w:t>Общие положения</w:t>
      </w:r>
      <w:bookmarkEnd w:id="1"/>
    </w:p>
    <w:p w:rsidR="00BC4B92" w:rsidRDefault="00BC4B92" w:rsidP="00BC4B92">
      <w:pPr>
        <w:tabs>
          <w:tab w:val="left" w:pos="900"/>
        </w:tabs>
        <w:ind w:left="357" w:firstLine="902"/>
        <w:jc w:val="both"/>
        <w:rPr>
          <w:color w:val="000000"/>
          <w:lang w:val="ru-RU"/>
        </w:rPr>
      </w:pPr>
    </w:p>
    <w:p w:rsidR="00BC4B92" w:rsidRDefault="00BC4B92" w:rsidP="00BC4B92">
      <w:pPr>
        <w:tabs>
          <w:tab w:val="left" w:pos="900"/>
        </w:tabs>
        <w:ind w:left="357" w:firstLine="902"/>
        <w:jc w:val="both"/>
        <w:rPr>
          <w:color w:val="000000"/>
          <w:lang w:val="ru-RU"/>
        </w:rPr>
      </w:pPr>
      <w:r w:rsidRPr="008B3BA7">
        <w:rPr>
          <w:color w:val="000000"/>
          <w:lang w:val="ru-RU"/>
        </w:rPr>
        <w:t xml:space="preserve">Настоящее </w:t>
      </w:r>
      <w:r w:rsidRPr="009B05A6">
        <w:rPr>
          <w:color w:val="000000"/>
          <w:lang w:val="ru-RU"/>
        </w:rPr>
        <w:t>Положение</w:t>
      </w:r>
      <w:r w:rsidRPr="008B3BA7">
        <w:rPr>
          <w:color w:val="000000"/>
          <w:lang w:val="ru-RU"/>
        </w:rPr>
        <w:t xml:space="preserve"> разработано в соответствии с Конституцией РФ, Трудовым кодексом РФ № 197-ФЗ от 30.12.2001 г., Федеральным законом РФ </w:t>
      </w:r>
      <w:r>
        <w:rPr>
          <w:color w:val="000000"/>
          <w:lang w:val="ru-RU"/>
        </w:rPr>
        <w:t>«</w:t>
      </w:r>
      <w:r w:rsidRPr="008B3BA7">
        <w:rPr>
          <w:color w:val="000000"/>
          <w:lang w:val="ru-RU"/>
        </w:rPr>
        <w:t>Об информации, информационных технологиях и о защите информации</w:t>
      </w:r>
      <w:r>
        <w:rPr>
          <w:color w:val="000000"/>
          <w:lang w:val="ru-RU"/>
        </w:rPr>
        <w:t>»</w:t>
      </w:r>
      <w:r w:rsidRPr="008B3BA7">
        <w:rPr>
          <w:color w:val="000000"/>
          <w:lang w:val="ru-RU"/>
        </w:rPr>
        <w:t xml:space="preserve"> № 149-ФЗ от 27.07.2006 г., Федеральным законом РФ </w:t>
      </w:r>
      <w:r>
        <w:rPr>
          <w:color w:val="000000"/>
          <w:lang w:val="ru-RU"/>
        </w:rPr>
        <w:t>«</w:t>
      </w:r>
      <w:r w:rsidRPr="008B3BA7">
        <w:rPr>
          <w:color w:val="000000"/>
          <w:lang w:val="ru-RU"/>
        </w:rPr>
        <w:t>О персональных данных</w:t>
      </w:r>
      <w:r>
        <w:rPr>
          <w:color w:val="000000"/>
          <w:lang w:val="ru-RU"/>
        </w:rPr>
        <w:t>»</w:t>
      </w:r>
      <w:r w:rsidRPr="008B3BA7">
        <w:rPr>
          <w:color w:val="000000"/>
          <w:lang w:val="ru-RU"/>
        </w:rPr>
        <w:t xml:space="preserve"> № 152-ФЗ от 27.07.2006 г., Указом Президента РФ «Об утверждении перечня сведений конфиденциального характера» № 188 от 06.03.1997 г. и другими нормативными</w:t>
      </w:r>
      <w:r>
        <w:rPr>
          <w:color w:val="000000"/>
          <w:lang w:val="ru-RU"/>
        </w:rPr>
        <w:t xml:space="preserve"> и</w:t>
      </w:r>
      <w:r w:rsidRPr="008B3BA7">
        <w:rPr>
          <w:color w:val="000000"/>
          <w:lang w:val="ru-RU"/>
        </w:rPr>
        <w:t xml:space="preserve"> правовыми актами</w:t>
      </w:r>
      <w:r>
        <w:rPr>
          <w:color w:val="000000"/>
          <w:lang w:val="ru-RU"/>
        </w:rPr>
        <w:t>, регулирующими процессы обработки персональных данных (далее – ПДн).</w:t>
      </w:r>
    </w:p>
    <w:p w:rsidR="00BC4B92" w:rsidRPr="00176B53" w:rsidRDefault="00BC4B92" w:rsidP="00BC4B92">
      <w:pPr>
        <w:ind w:right="-108"/>
        <w:jc w:val="both"/>
        <w:rPr>
          <w:sz w:val="32"/>
          <w:szCs w:val="32"/>
          <w:lang w:val="ru-RU"/>
        </w:rPr>
      </w:pPr>
      <w:r w:rsidRPr="009B05A6">
        <w:rPr>
          <w:lang w:val="ru-RU"/>
        </w:rPr>
        <w:t>Настоящее Положение определяет порядок обработки</w:t>
      </w:r>
      <w:r>
        <w:rPr>
          <w:lang w:val="ru-RU"/>
        </w:rPr>
        <w:t xml:space="preserve"> и защиты</w:t>
      </w:r>
      <w:r w:rsidRPr="009B05A6">
        <w:rPr>
          <w:lang w:val="ru-RU"/>
        </w:rPr>
        <w:t xml:space="preserve"> персональных данных в </w:t>
      </w:r>
      <w:r>
        <w:rPr>
          <w:lang w:val="ru-RU"/>
        </w:rPr>
        <w:t>МАОУ Борковская СОШ</w:t>
      </w:r>
      <w:r w:rsidRPr="009B05A6">
        <w:rPr>
          <w:lang w:val="ru-RU"/>
        </w:rPr>
        <w:t xml:space="preserve"> (далее </w:t>
      </w:r>
      <w:r>
        <w:rPr>
          <w:color w:val="000000"/>
          <w:lang w:val="ru-RU"/>
        </w:rPr>
        <w:t xml:space="preserve">– </w:t>
      </w:r>
      <w:r w:rsidRPr="009B05A6">
        <w:rPr>
          <w:lang w:val="ru-RU"/>
        </w:rPr>
        <w:t>Организация).</w:t>
      </w:r>
    </w:p>
    <w:p w:rsidR="00BC4B92" w:rsidRPr="009B05A6" w:rsidRDefault="00BC4B92" w:rsidP="00BC4B92">
      <w:pPr>
        <w:tabs>
          <w:tab w:val="left" w:pos="900"/>
        </w:tabs>
        <w:ind w:left="357" w:firstLine="902"/>
        <w:jc w:val="both"/>
        <w:rPr>
          <w:lang w:val="ru-RU"/>
        </w:rPr>
      </w:pPr>
      <w:r w:rsidRPr="009B05A6">
        <w:rPr>
          <w:lang w:val="ru-RU"/>
        </w:rPr>
        <w:t>Персональные данные</w:t>
      </w:r>
      <w:r>
        <w:rPr>
          <w:lang w:val="ru-RU"/>
        </w:rPr>
        <w:t>,</w:t>
      </w:r>
      <w:r w:rsidRPr="009B05A6">
        <w:rPr>
          <w:lang w:val="ru-RU"/>
        </w:rPr>
        <w:t xml:space="preserve"> </w:t>
      </w:r>
      <w:r>
        <w:rPr>
          <w:lang w:val="ru-RU"/>
        </w:rPr>
        <w:t>обрабатываемые в Организации,</w:t>
      </w:r>
      <w:r w:rsidRPr="009B05A6">
        <w:rPr>
          <w:lang w:val="ru-RU"/>
        </w:rPr>
        <w:t xml:space="preserve"> </w:t>
      </w:r>
      <w:r>
        <w:rPr>
          <w:lang w:val="ru-RU"/>
        </w:rPr>
        <w:t>отнесены к сведениям конфиденциального характера</w:t>
      </w:r>
      <w:r w:rsidRPr="009B05A6">
        <w:rPr>
          <w:lang w:val="ru-RU"/>
        </w:rPr>
        <w:t>.</w:t>
      </w:r>
    </w:p>
    <w:p w:rsidR="00BC4B92" w:rsidRPr="00601D89" w:rsidRDefault="00BC4B92" w:rsidP="00BC4B92">
      <w:pPr>
        <w:tabs>
          <w:tab w:val="left" w:pos="900"/>
        </w:tabs>
        <w:ind w:left="357" w:firstLine="902"/>
        <w:jc w:val="both"/>
        <w:rPr>
          <w:color w:val="000000"/>
          <w:lang w:val="ru-RU"/>
        </w:rPr>
      </w:pPr>
      <w:r w:rsidRPr="00601D89">
        <w:rPr>
          <w:color w:val="000000"/>
          <w:lang w:val="ru-RU"/>
        </w:rPr>
        <w:t xml:space="preserve">Все изменения в Положение вносятся приказом. </w:t>
      </w:r>
    </w:p>
    <w:p w:rsidR="00BC4B92" w:rsidRPr="00601D89" w:rsidRDefault="00BC4B92" w:rsidP="00BC4B92">
      <w:pPr>
        <w:tabs>
          <w:tab w:val="left" w:pos="900"/>
        </w:tabs>
        <w:ind w:left="357" w:firstLine="902"/>
        <w:jc w:val="both"/>
        <w:rPr>
          <w:color w:val="000000"/>
          <w:lang w:val="ru-RU"/>
        </w:rPr>
      </w:pPr>
      <w:r w:rsidRPr="00601D89">
        <w:rPr>
          <w:color w:val="000000"/>
          <w:lang w:val="ru-RU"/>
        </w:rPr>
        <w:t xml:space="preserve">Все работники </w:t>
      </w:r>
      <w:r>
        <w:rPr>
          <w:color w:val="000000"/>
          <w:lang w:val="ru-RU"/>
        </w:rPr>
        <w:t>Организации</w:t>
      </w:r>
      <w:r w:rsidRPr="00601D89">
        <w:rPr>
          <w:color w:val="000000"/>
          <w:lang w:val="ru-RU"/>
        </w:rPr>
        <w:t xml:space="preserve"> должны быть озн</w:t>
      </w:r>
      <w:r>
        <w:rPr>
          <w:color w:val="000000"/>
          <w:lang w:val="ru-RU"/>
        </w:rPr>
        <w:t>акомлены с настоящим Положением, что должно быть оформлено документально</w:t>
      </w:r>
      <w:r w:rsidRPr="00601D89">
        <w:rPr>
          <w:color w:val="000000"/>
          <w:lang w:val="ru-RU"/>
        </w:rPr>
        <w:t xml:space="preserve">. </w:t>
      </w:r>
    </w:p>
    <w:p w:rsidR="00BC4B92" w:rsidRDefault="00BC4B92" w:rsidP="00BC4B92">
      <w:pPr>
        <w:tabs>
          <w:tab w:val="left" w:pos="900"/>
        </w:tabs>
        <w:ind w:left="357" w:firstLine="902"/>
        <w:jc w:val="both"/>
        <w:rPr>
          <w:color w:val="000000"/>
          <w:lang w:val="ru-RU"/>
        </w:rPr>
      </w:pPr>
      <w:r w:rsidRPr="00D67855">
        <w:rPr>
          <w:color w:val="000000"/>
          <w:lang w:val="ru-RU"/>
        </w:rPr>
        <w:t>Режим конфиденциальности персональных данных в Организации снимается в случаях их обезличивания и в соответствии со следующими сроками хранения:</w:t>
      </w:r>
      <w:r>
        <w:rPr>
          <w:color w:val="000000"/>
          <w:lang w:val="ru-RU"/>
        </w:rPr>
        <w:t xml:space="preserve"> </w:t>
      </w:r>
      <w:r w:rsidRPr="00D67855">
        <w:rPr>
          <w:color w:val="000000"/>
          <w:lang w:val="ru-RU"/>
        </w:rPr>
        <w:t xml:space="preserve">для персональных данных </w:t>
      </w:r>
      <w:r>
        <w:rPr>
          <w:color w:val="000000"/>
          <w:lang w:val="ru-RU"/>
        </w:rPr>
        <w:t>субъектов, с которыми имеются договорные отношения,</w:t>
      </w:r>
      <w:r w:rsidRPr="00D67855">
        <w:rPr>
          <w:color w:val="000000"/>
          <w:lang w:val="ru-RU"/>
        </w:rPr>
        <w:t xml:space="preserve"> </w:t>
      </w:r>
      <w:r>
        <w:rPr>
          <w:color w:val="000000"/>
          <w:lang w:val="ru-RU"/>
        </w:rPr>
        <w:t xml:space="preserve">срок хранения документов составляет </w:t>
      </w:r>
      <w:r w:rsidRPr="00B23806">
        <w:rPr>
          <w:color w:val="000000"/>
          <w:lang w:val="ru-RU"/>
        </w:rPr>
        <w:t>минимум 3 года</w:t>
      </w:r>
      <w:r>
        <w:rPr>
          <w:color w:val="000000"/>
          <w:lang w:val="ru-RU"/>
        </w:rPr>
        <w:t>.</w:t>
      </w:r>
    </w:p>
    <w:p w:rsidR="00BC4B92" w:rsidRDefault="00BC4B92" w:rsidP="00BC4B92">
      <w:pPr>
        <w:tabs>
          <w:tab w:val="left" w:pos="900"/>
        </w:tabs>
        <w:ind w:left="357" w:firstLine="902"/>
        <w:jc w:val="both"/>
        <w:rPr>
          <w:color w:val="000000"/>
          <w:lang w:val="ru-RU"/>
        </w:rPr>
      </w:pPr>
    </w:p>
    <w:p w:rsidR="00BC4B92" w:rsidRDefault="00BC4B92" w:rsidP="00BC4B92">
      <w:pPr>
        <w:pStyle w:val="1"/>
        <w:numPr>
          <w:ilvl w:val="0"/>
          <w:numId w:val="1"/>
        </w:numPr>
        <w:rPr>
          <w:lang w:val="ru-RU"/>
        </w:rPr>
      </w:pPr>
      <w:r>
        <w:rPr>
          <w:lang w:val="ru-RU"/>
        </w:rPr>
        <w:br w:type="page"/>
      </w:r>
      <w:bookmarkStart w:id="2" w:name="_Toc277083966"/>
      <w:r>
        <w:rPr>
          <w:lang w:val="ru-RU"/>
        </w:rPr>
        <w:lastRenderedPageBreak/>
        <w:t>Состав, обрабатываемых персональных данных</w:t>
      </w:r>
      <w:bookmarkEnd w:id="2"/>
    </w:p>
    <w:p w:rsidR="00BC4B92" w:rsidRDefault="00BC4B92" w:rsidP="00BC4B92">
      <w:pPr>
        <w:tabs>
          <w:tab w:val="left" w:pos="900"/>
        </w:tabs>
        <w:ind w:left="360"/>
        <w:jc w:val="both"/>
        <w:rPr>
          <w:color w:val="000000"/>
          <w:lang w:val="ru-RU"/>
        </w:rPr>
      </w:pPr>
    </w:p>
    <w:p w:rsidR="00BC4B92" w:rsidRPr="00E532EE" w:rsidRDefault="00BC4B92" w:rsidP="00BC4B92">
      <w:pPr>
        <w:ind w:right="-108"/>
        <w:jc w:val="both"/>
        <w:rPr>
          <w:color w:val="000000"/>
          <w:lang w:val="ru-RU"/>
        </w:rPr>
      </w:pPr>
      <w:r w:rsidRPr="00000E2A">
        <w:rPr>
          <w:color w:val="000000"/>
          <w:lang w:val="ru-RU"/>
        </w:rPr>
        <w:t xml:space="preserve">2.1. </w:t>
      </w:r>
      <w:r w:rsidRPr="00E532EE">
        <w:rPr>
          <w:color w:val="000000"/>
          <w:lang w:val="ru-RU"/>
        </w:rPr>
        <w:t>В ИСПДн «Сотрудники» обрабатываются ПДн работников МАОУ Борковская СОШ:</w:t>
      </w:r>
    </w:p>
    <w:p w:rsidR="00BC4B92" w:rsidRPr="00E532EE" w:rsidRDefault="00BC4B92" w:rsidP="00BC4B92">
      <w:pPr>
        <w:numPr>
          <w:ilvl w:val="0"/>
          <w:numId w:val="7"/>
        </w:numPr>
        <w:rPr>
          <w:lang w:val="ru-RU"/>
        </w:rPr>
      </w:pPr>
      <w:r w:rsidRPr="00E532EE">
        <w:rPr>
          <w:lang w:val="ru-RU"/>
        </w:rPr>
        <w:t xml:space="preserve">фамилия, имя, отчество </w:t>
      </w:r>
    </w:p>
    <w:p w:rsidR="00BC4B92" w:rsidRPr="00E532EE" w:rsidRDefault="00BC4B92" w:rsidP="00BC4B92">
      <w:pPr>
        <w:numPr>
          <w:ilvl w:val="0"/>
          <w:numId w:val="7"/>
        </w:numPr>
        <w:rPr>
          <w:lang w:val="ru-RU"/>
        </w:rPr>
      </w:pPr>
      <w:r w:rsidRPr="00E532EE">
        <w:rPr>
          <w:lang w:val="ru-RU"/>
        </w:rPr>
        <w:t xml:space="preserve">пол </w:t>
      </w:r>
    </w:p>
    <w:p w:rsidR="00BC4B92" w:rsidRPr="00E532EE" w:rsidRDefault="00BC4B92" w:rsidP="00BC4B92">
      <w:pPr>
        <w:numPr>
          <w:ilvl w:val="0"/>
          <w:numId w:val="7"/>
        </w:numPr>
        <w:rPr>
          <w:lang w:val="ru-RU"/>
        </w:rPr>
      </w:pPr>
      <w:r w:rsidRPr="00E532EE">
        <w:rPr>
          <w:lang w:val="ru-RU"/>
        </w:rPr>
        <w:t xml:space="preserve">дата и место рождения </w:t>
      </w:r>
    </w:p>
    <w:p w:rsidR="00BC4B92" w:rsidRPr="00E532EE" w:rsidRDefault="00BC4B92" w:rsidP="00BC4B92">
      <w:pPr>
        <w:numPr>
          <w:ilvl w:val="0"/>
          <w:numId w:val="7"/>
        </w:numPr>
        <w:rPr>
          <w:lang w:val="ru-RU"/>
        </w:rPr>
      </w:pPr>
      <w:r w:rsidRPr="00E532EE">
        <w:rPr>
          <w:lang w:val="ru-RU"/>
        </w:rPr>
        <w:t xml:space="preserve">адрес регистрации и жительства </w:t>
      </w:r>
    </w:p>
    <w:p w:rsidR="00BC4B92" w:rsidRPr="00E532EE" w:rsidRDefault="00BC4B92" w:rsidP="00BC4B92">
      <w:pPr>
        <w:numPr>
          <w:ilvl w:val="0"/>
          <w:numId w:val="7"/>
        </w:numPr>
        <w:rPr>
          <w:lang w:val="ru-RU"/>
        </w:rPr>
      </w:pPr>
      <w:r w:rsidRPr="00E532EE">
        <w:rPr>
          <w:lang w:val="ru-RU"/>
        </w:rPr>
        <w:t xml:space="preserve">контактный телефон </w:t>
      </w:r>
    </w:p>
    <w:p w:rsidR="00BC4B92" w:rsidRPr="00E532EE" w:rsidRDefault="00BC4B92" w:rsidP="00BC4B92">
      <w:pPr>
        <w:numPr>
          <w:ilvl w:val="0"/>
          <w:numId w:val="7"/>
        </w:numPr>
        <w:rPr>
          <w:lang w:val="ru-RU"/>
        </w:rPr>
      </w:pPr>
      <w:r w:rsidRPr="00E532EE">
        <w:rPr>
          <w:lang w:val="ru-RU"/>
        </w:rPr>
        <w:t xml:space="preserve">паспортные данные </w:t>
      </w:r>
    </w:p>
    <w:p w:rsidR="00BC4B92" w:rsidRPr="00E532EE" w:rsidRDefault="00BC4B92" w:rsidP="00BC4B92">
      <w:pPr>
        <w:numPr>
          <w:ilvl w:val="0"/>
          <w:numId w:val="7"/>
        </w:numPr>
        <w:rPr>
          <w:lang w:val="ru-RU"/>
        </w:rPr>
      </w:pPr>
      <w:r w:rsidRPr="00E532EE">
        <w:rPr>
          <w:lang w:val="ru-RU"/>
        </w:rPr>
        <w:t xml:space="preserve">ИНН </w:t>
      </w:r>
    </w:p>
    <w:p w:rsidR="00BC4B92" w:rsidRPr="00E532EE" w:rsidRDefault="00BC4B92" w:rsidP="00BC4B92">
      <w:pPr>
        <w:numPr>
          <w:ilvl w:val="0"/>
          <w:numId w:val="7"/>
        </w:numPr>
        <w:rPr>
          <w:lang w:val="ru-RU"/>
        </w:rPr>
      </w:pPr>
      <w:r w:rsidRPr="00E532EE">
        <w:rPr>
          <w:lang w:val="ru-RU"/>
        </w:rPr>
        <w:t xml:space="preserve">№ страхового полиса </w:t>
      </w:r>
    </w:p>
    <w:p w:rsidR="00BC4B92" w:rsidRPr="00E532EE" w:rsidRDefault="00BC4B92" w:rsidP="00BC4B92">
      <w:pPr>
        <w:numPr>
          <w:ilvl w:val="0"/>
          <w:numId w:val="7"/>
        </w:numPr>
        <w:rPr>
          <w:lang w:val="ru-RU"/>
        </w:rPr>
      </w:pPr>
      <w:r w:rsidRPr="00E532EE">
        <w:rPr>
          <w:lang w:val="ru-RU"/>
        </w:rPr>
        <w:t xml:space="preserve">СНИЛС </w:t>
      </w:r>
    </w:p>
    <w:p w:rsidR="00BC4B92" w:rsidRPr="00E532EE" w:rsidRDefault="00BC4B92" w:rsidP="00BC4B92">
      <w:pPr>
        <w:numPr>
          <w:ilvl w:val="0"/>
          <w:numId w:val="7"/>
        </w:numPr>
        <w:rPr>
          <w:lang w:val="ru-RU"/>
        </w:rPr>
      </w:pPr>
      <w:r w:rsidRPr="00E532EE">
        <w:rPr>
          <w:lang w:val="ru-RU"/>
        </w:rPr>
        <w:t xml:space="preserve">сведения о воинском учете </w:t>
      </w:r>
    </w:p>
    <w:p w:rsidR="00BC4B92" w:rsidRPr="00E532EE" w:rsidRDefault="00BC4B92" w:rsidP="00BC4B92">
      <w:pPr>
        <w:numPr>
          <w:ilvl w:val="0"/>
          <w:numId w:val="7"/>
        </w:numPr>
        <w:rPr>
          <w:lang w:val="ru-RU"/>
        </w:rPr>
      </w:pPr>
      <w:r w:rsidRPr="00E532EE">
        <w:rPr>
          <w:lang w:val="ru-RU"/>
        </w:rPr>
        <w:t xml:space="preserve">сведения об отсутствии судимостей </w:t>
      </w:r>
    </w:p>
    <w:p w:rsidR="00BC4B92" w:rsidRPr="00E532EE" w:rsidRDefault="00BC4B92" w:rsidP="00BC4B92">
      <w:pPr>
        <w:numPr>
          <w:ilvl w:val="0"/>
          <w:numId w:val="7"/>
        </w:numPr>
        <w:rPr>
          <w:lang w:val="ru-RU"/>
        </w:rPr>
      </w:pPr>
      <w:r w:rsidRPr="00E532EE">
        <w:rPr>
          <w:lang w:val="ru-RU"/>
        </w:rPr>
        <w:t xml:space="preserve">профессия </w:t>
      </w:r>
    </w:p>
    <w:p w:rsidR="00BC4B92" w:rsidRPr="00E532EE" w:rsidRDefault="00BC4B92" w:rsidP="00BC4B92">
      <w:pPr>
        <w:numPr>
          <w:ilvl w:val="0"/>
          <w:numId w:val="7"/>
        </w:numPr>
        <w:rPr>
          <w:lang w:val="ru-RU"/>
        </w:rPr>
      </w:pPr>
      <w:r w:rsidRPr="00E532EE">
        <w:rPr>
          <w:lang w:val="ru-RU"/>
        </w:rPr>
        <w:t xml:space="preserve">данные документов об образовании </w:t>
      </w:r>
    </w:p>
    <w:p w:rsidR="00BC4B92" w:rsidRPr="00E532EE" w:rsidRDefault="00BC4B92" w:rsidP="00BC4B92">
      <w:pPr>
        <w:numPr>
          <w:ilvl w:val="0"/>
          <w:numId w:val="7"/>
        </w:numPr>
        <w:rPr>
          <w:lang w:val="ru-RU"/>
        </w:rPr>
      </w:pPr>
      <w:r w:rsidRPr="00E532EE">
        <w:rPr>
          <w:lang w:val="ru-RU"/>
        </w:rPr>
        <w:t xml:space="preserve">данные о достижениях и наградах </w:t>
      </w:r>
    </w:p>
    <w:p w:rsidR="00BC4B92" w:rsidRPr="00E532EE" w:rsidRDefault="00BC4B92" w:rsidP="00BC4B92">
      <w:pPr>
        <w:numPr>
          <w:ilvl w:val="0"/>
          <w:numId w:val="7"/>
        </w:numPr>
        <w:rPr>
          <w:lang w:val="ru-RU"/>
        </w:rPr>
      </w:pPr>
      <w:r w:rsidRPr="00E532EE">
        <w:rPr>
          <w:lang w:val="ru-RU"/>
        </w:rPr>
        <w:t xml:space="preserve">данные о квалификации и аттестации </w:t>
      </w:r>
    </w:p>
    <w:p w:rsidR="00BC4B92" w:rsidRPr="00E532EE" w:rsidRDefault="00BC4B92" w:rsidP="00BC4B92">
      <w:pPr>
        <w:numPr>
          <w:ilvl w:val="0"/>
          <w:numId w:val="7"/>
        </w:numPr>
        <w:rPr>
          <w:lang w:val="ru-RU"/>
        </w:rPr>
      </w:pPr>
      <w:r w:rsidRPr="00E532EE">
        <w:rPr>
          <w:lang w:val="ru-RU"/>
        </w:rPr>
        <w:t xml:space="preserve">данные о местах работы </w:t>
      </w:r>
    </w:p>
    <w:p w:rsidR="00BC4B92" w:rsidRPr="00E532EE" w:rsidRDefault="00BC4B92" w:rsidP="00BC4B92">
      <w:pPr>
        <w:numPr>
          <w:ilvl w:val="0"/>
          <w:numId w:val="7"/>
        </w:numPr>
        <w:rPr>
          <w:lang w:val="ru-RU"/>
        </w:rPr>
      </w:pPr>
      <w:r w:rsidRPr="00E532EE">
        <w:rPr>
          <w:lang w:val="ru-RU"/>
        </w:rPr>
        <w:t xml:space="preserve">стаж </w:t>
      </w:r>
    </w:p>
    <w:p w:rsidR="00BC4B92" w:rsidRPr="00E532EE" w:rsidRDefault="00BC4B92" w:rsidP="00BC4B92">
      <w:pPr>
        <w:numPr>
          <w:ilvl w:val="0"/>
          <w:numId w:val="7"/>
        </w:numPr>
        <w:rPr>
          <w:lang w:val="ru-RU"/>
        </w:rPr>
      </w:pPr>
      <w:r w:rsidRPr="00E532EE">
        <w:rPr>
          <w:lang w:val="ru-RU"/>
        </w:rPr>
        <w:t xml:space="preserve">социальные льготы </w:t>
      </w:r>
    </w:p>
    <w:p w:rsidR="00BC4B92" w:rsidRPr="00E532EE" w:rsidRDefault="00BC4B92" w:rsidP="00BC4B92">
      <w:pPr>
        <w:numPr>
          <w:ilvl w:val="0"/>
          <w:numId w:val="7"/>
        </w:numPr>
        <w:rPr>
          <w:lang w:val="ru-RU"/>
        </w:rPr>
      </w:pPr>
      <w:r w:rsidRPr="00E532EE">
        <w:rPr>
          <w:lang w:val="ru-RU"/>
        </w:rPr>
        <w:t xml:space="preserve">семейное положение </w:t>
      </w:r>
    </w:p>
    <w:p w:rsidR="00BC4B92" w:rsidRPr="00E532EE" w:rsidRDefault="00BC4B92" w:rsidP="00BC4B92">
      <w:pPr>
        <w:numPr>
          <w:ilvl w:val="0"/>
          <w:numId w:val="7"/>
        </w:numPr>
        <w:rPr>
          <w:lang w:val="ru-RU"/>
        </w:rPr>
      </w:pPr>
      <w:r w:rsidRPr="00E532EE">
        <w:rPr>
          <w:lang w:val="ru-RU"/>
        </w:rPr>
        <w:t xml:space="preserve">состав семьи </w:t>
      </w:r>
    </w:p>
    <w:p w:rsidR="00BC4B92" w:rsidRPr="00E532EE" w:rsidRDefault="00BC4B92" w:rsidP="00BC4B92">
      <w:pPr>
        <w:numPr>
          <w:ilvl w:val="0"/>
          <w:numId w:val="7"/>
        </w:numPr>
        <w:rPr>
          <w:lang w:val="ru-RU"/>
        </w:rPr>
      </w:pPr>
      <w:r w:rsidRPr="00E532EE">
        <w:rPr>
          <w:lang w:val="ru-RU"/>
        </w:rPr>
        <w:t xml:space="preserve">должность и место работы </w:t>
      </w:r>
    </w:p>
    <w:p w:rsidR="00BC4B92" w:rsidRPr="00E532EE" w:rsidRDefault="00BC4B92" w:rsidP="00BC4B92">
      <w:pPr>
        <w:numPr>
          <w:ilvl w:val="0"/>
          <w:numId w:val="7"/>
        </w:numPr>
        <w:rPr>
          <w:lang w:val="ru-RU"/>
        </w:rPr>
      </w:pPr>
      <w:r w:rsidRPr="00E532EE">
        <w:rPr>
          <w:lang w:val="ru-RU"/>
        </w:rPr>
        <w:t xml:space="preserve">данные доходов и заработной платы </w:t>
      </w:r>
    </w:p>
    <w:p w:rsidR="00BC4B92" w:rsidRPr="00E532EE" w:rsidRDefault="00BC4B92" w:rsidP="00BC4B92">
      <w:pPr>
        <w:numPr>
          <w:ilvl w:val="0"/>
          <w:numId w:val="7"/>
        </w:numPr>
        <w:rPr>
          <w:lang w:val="ru-RU"/>
        </w:rPr>
      </w:pPr>
      <w:r w:rsidRPr="00E532EE">
        <w:rPr>
          <w:lang w:val="ru-RU"/>
        </w:rPr>
        <w:t xml:space="preserve">данные медицинской </w:t>
      </w:r>
      <w:r w:rsidRPr="00E532EE">
        <w:t>книжки</w:t>
      </w:r>
    </w:p>
    <w:p w:rsidR="00BC4B92" w:rsidRDefault="00BC4B92" w:rsidP="00BC4B92">
      <w:pPr>
        <w:ind w:left="720"/>
        <w:rPr>
          <w:lang w:val="ru-RU"/>
        </w:rPr>
      </w:pPr>
    </w:p>
    <w:p w:rsidR="00BC4B92" w:rsidRPr="00E532EE" w:rsidRDefault="00BC4B92" w:rsidP="00BC4B92">
      <w:pPr>
        <w:ind w:right="-108"/>
        <w:jc w:val="both"/>
        <w:rPr>
          <w:color w:val="000000"/>
          <w:lang w:val="ru-RU"/>
        </w:rPr>
      </w:pPr>
      <w:r w:rsidRPr="00E532EE">
        <w:rPr>
          <w:color w:val="000000"/>
          <w:lang w:val="ru-RU"/>
        </w:rPr>
        <w:t>2.2. В ИСПДн «Учащиеся» обрабатываются ПДн субъектов</w:t>
      </w:r>
      <w:r w:rsidRPr="00E532EE">
        <w:rPr>
          <w:lang w:val="ru-RU"/>
        </w:rPr>
        <w:t>, не являющихся сотрудниками</w:t>
      </w:r>
      <w:r w:rsidRPr="00E532EE">
        <w:rPr>
          <w:color w:val="000000"/>
          <w:lang w:val="ru-RU"/>
        </w:rPr>
        <w:t xml:space="preserve"> МАОУ Борковская СОШ</w:t>
      </w:r>
      <w:r w:rsidRPr="00E532EE">
        <w:rPr>
          <w:lang w:val="ru-RU"/>
        </w:rPr>
        <w:t xml:space="preserve"> (учащиеся и их законные представители)</w:t>
      </w:r>
      <w:r w:rsidRPr="00E532EE">
        <w:rPr>
          <w:color w:val="000000"/>
          <w:lang w:val="ru-RU"/>
        </w:rPr>
        <w:t>:</w:t>
      </w:r>
    </w:p>
    <w:p w:rsidR="00BC4B92" w:rsidRPr="00E532EE" w:rsidRDefault="00BC4B92" w:rsidP="00BC4B92">
      <w:pPr>
        <w:numPr>
          <w:ilvl w:val="0"/>
          <w:numId w:val="7"/>
        </w:numPr>
        <w:rPr>
          <w:lang w:val="ru-RU"/>
        </w:rPr>
      </w:pPr>
      <w:r w:rsidRPr="00E532EE">
        <w:rPr>
          <w:lang w:val="ru-RU"/>
        </w:rPr>
        <w:t xml:space="preserve">фамилия, имя, отчество </w:t>
      </w:r>
    </w:p>
    <w:p w:rsidR="00BC4B92" w:rsidRPr="00E532EE" w:rsidRDefault="00BC4B92" w:rsidP="00BC4B92">
      <w:pPr>
        <w:numPr>
          <w:ilvl w:val="0"/>
          <w:numId w:val="7"/>
        </w:numPr>
        <w:rPr>
          <w:lang w:val="ru-RU"/>
        </w:rPr>
      </w:pPr>
      <w:r w:rsidRPr="00E532EE">
        <w:rPr>
          <w:lang w:val="ru-RU"/>
        </w:rPr>
        <w:t xml:space="preserve">пол </w:t>
      </w:r>
    </w:p>
    <w:p w:rsidR="00BC4B92" w:rsidRPr="00E532EE" w:rsidRDefault="00BC4B92" w:rsidP="00BC4B92">
      <w:pPr>
        <w:numPr>
          <w:ilvl w:val="0"/>
          <w:numId w:val="7"/>
        </w:numPr>
        <w:rPr>
          <w:lang w:val="ru-RU"/>
        </w:rPr>
      </w:pPr>
      <w:r w:rsidRPr="00E532EE">
        <w:rPr>
          <w:lang w:val="ru-RU"/>
        </w:rPr>
        <w:t xml:space="preserve">дата и место рождения </w:t>
      </w:r>
    </w:p>
    <w:p w:rsidR="00BC4B92" w:rsidRPr="00E532EE" w:rsidRDefault="00BC4B92" w:rsidP="00BC4B92">
      <w:pPr>
        <w:numPr>
          <w:ilvl w:val="0"/>
          <w:numId w:val="7"/>
        </w:numPr>
        <w:rPr>
          <w:lang w:val="ru-RU"/>
        </w:rPr>
      </w:pPr>
      <w:r w:rsidRPr="00E532EE">
        <w:rPr>
          <w:lang w:val="ru-RU"/>
        </w:rPr>
        <w:t xml:space="preserve">адрес регистрации и жительства </w:t>
      </w:r>
    </w:p>
    <w:p w:rsidR="00BC4B92" w:rsidRPr="00E532EE" w:rsidRDefault="00BC4B92" w:rsidP="00BC4B92">
      <w:pPr>
        <w:numPr>
          <w:ilvl w:val="0"/>
          <w:numId w:val="7"/>
        </w:numPr>
        <w:rPr>
          <w:lang w:val="ru-RU"/>
        </w:rPr>
      </w:pPr>
      <w:r w:rsidRPr="00E532EE">
        <w:rPr>
          <w:lang w:val="ru-RU"/>
        </w:rPr>
        <w:t xml:space="preserve">контактный телефон </w:t>
      </w:r>
    </w:p>
    <w:p w:rsidR="00BC4B92" w:rsidRPr="00E532EE" w:rsidRDefault="00BC4B92" w:rsidP="00BC4B92">
      <w:pPr>
        <w:numPr>
          <w:ilvl w:val="0"/>
          <w:numId w:val="7"/>
        </w:numPr>
        <w:rPr>
          <w:lang w:val="ru-RU"/>
        </w:rPr>
      </w:pPr>
      <w:r w:rsidRPr="00E532EE">
        <w:rPr>
          <w:lang w:val="ru-RU"/>
        </w:rPr>
        <w:t xml:space="preserve">паспортные данные </w:t>
      </w:r>
    </w:p>
    <w:p w:rsidR="00BC4B92" w:rsidRPr="00E532EE" w:rsidRDefault="00BC4B92" w:rsidP="00BC4B92">
      <w:pPr>
        <w:numPr>
          <w:ilvl w:val="0"/>
          <w:numId w:val="7"/>
        </w:numPr>
        <w:rPr>
          <w:lang w:val="ru-RU"/>
        </w:rPr>
      </w:pPr>
      <w:r w:rsidRPr="00E532EE">
        <w:rPr>
          <w:lang w:val="ru-RU"/>
        </w:rPr>
        <w:t xml:space="preserve">СНИЛС </w:t>
      </w:r>
    </w:p>
    <w:p w:rsidR="00BC4B92" w:rsidRPr="00E532EE" w:rsidRDefault="00BC4B92" w:rsidP="00BC4B92">
      <w:pPr>
        <w:numPr>
          <w:ilvl w:val="0"/>
          <w:numId w:val="7"/>
        </w:numPr>
        <w:rPr>
          <w:lang w:val="ru-RU"/>
        </w:rPr>
      </w:pPr>
      <w:r w:rsidRPr="00E532EE">
        <w:rPr>
          <w:lang w:val="ru-RU"/>
        </w:rPr>
        <w:t xml:space="preserve">данные документов об образовании </w:t>
      </w:r>
    </w:p>
    <w:p w:rsidR="00BC4B92" w:rsidRPr="00E532EE" w:rsidRDefault="00BC4B92" w:rsidP="00BC4B92">
      <w:pPr>
        <w:numPr>
          <w:ilvl w:val="0"/>
          <w:numId w:val="7"/>
        </w:numPr>
        <w:rPr>
          <w:lang w:val="ru-RU"/>
        </w:rPr>
      </w:pPr>
      <w:r w:rsidRPr="00E532EE">
        <w:rPr>
          <w:lang w:val="ru-RU"/>
        </w:rPr>
        <w:t xml:space="preserve">данные о достижениях и наградах </w:t>
      </w:r>
    </w:p>
    <w:p w:rsidR="00BC4B92" w:rsidRPr="00E532EE" w:rsidRDefault="00BC4B92" w:rsidP="00BC4B92">
      <w:pPr>
        <w:numPr>
          <w:ilvl w:val="0"/>
          <w:numId w:val="7"/>
        </w:numPr>
        <w:rPr>
          <w:lang w:val="ru-RU"/>
        </w:rPr>
      </w:pPr>
      <w:r w:rsidRPr="00E532EE">
        <w:rPr>
          <w:lang w:val="ru-RU"/>
        </w:rPr>
        <w:t xml:space="preserve">социальные льготы </w:t>
      </w:r>
    </w:p>
    <w:p w:rsidR="00BC4B92" w:rsidRPr="00E532EE" w:rsidRDefault="00BC4B92" w:rsidP="00BC4B92">
      <w:pPr>
        <w:numPr>
          <w:ilvl w:val="0"/>
          <w:numId w:val="7"/>
        </w:numPr>
        <w:rPr>
          <w:lang w:val="ru-RU"/>
        </w:rPr>
      </w:pPr>
      <w:r w:rsidRPr="00E532EE">
        <w:rPr>
          <w:lang w:val="ru-RU"/>
        </w:rPr>
        <w:t xml:space="preserve">данные документов об опеке </w:t>
      </w:r>
    </w:p>
    <w:p w:rsidR="00BC4B92" w:rsidRPr="00E532EE" w:rsidRDefault="00BC4B92" w:rsidP="00BC4B92">
      <w:pPr>
        <w:numPr>
          <w:ilvl w:val="0"/>
          <w:numId w:val="7"/>
        </w:numPr>
        <w:rPr>
          <w:lang w:val="ru-RU"/>
        </w:rPr>
      </w:pPr>
      <w:r w:rsidRPr="00E532EE">
        <w:rPr>
          <w:lang w:val="ru-RU"/>
        </w:rPr>
        <w:t xml:space="preserve">данные свидетельства о рождении детей </w:t>
      </w:r>
    </w:p>
    <w:p w:rsidR="00BC4B92" w:rsidRPr="00E532EE" w:rsidRDefault="00BC4B92" w:rsidP="00BC4B92">
      <w:pPr>
        <w:numPr>
          <w:ilvl w:val="0"/>
          <w:numId w:val="7"/>
        </w:numPr>
        <w:rPr>
          <w:lang w:val="ru-RU"/>
        </w:rPr>
      </w:pPr>
      <w:r w:rsidRPr="00E532EE">
        <w:rPr>
          <w:lang w:val="ru-RU"/>
        </w:rPr>
        <w:t xml:space="preserve">семейное положение </w:t>
      </w:r>
    </w:p>
    <w:p w:rsidR="00BC4B92" w:rsidRPr="00E532EE" w:rsidRDefault="00BC4B92" w:rsidP="00BC4B92">
      <w:pPr>
        <w:numPr>
          <w:ilvl w:val="0"/>
          <w:numId w:val="7"/>
        </w:numPr>
        <w:rPr>
          <w:lang w:val="ru-RU"/>
        </w:rPr>
      </w:pPr>
      <w:r w:rsidRPr="00E532EE">
        <w:rPr>
          <w:lang w:val="ru-RU"/>
        </w:rPr>
        <w:t xml:space="preserve">состав семьи </w:t>
      </w:r>
    </w:p>
    <w:p w:rsidR="00BC4B92" w:rsidRPr="00E532EE" w:rsidRDefault="00BC4B92" w:rsidP="00BC4B92">
      <w:pPr>
        <w:numPr>
          <w:ilvl w:val="0"/>
          <w:numId w:val="7"/>
        </w:numPr>
        <w:rPr>
          <w:lang w:val="ru-RU"/>
        </w:rPr>
      </w:pPr>
      <w:r w:rsidRPr="00E532EE">
        <w:rPr>
          <w:lang w:val="ru-RU"/>
        </w:rPr>
        <w:t xml:space="preserve">должность и место работы </w:t>
      </w:r>
    </w:p>
    <w:p w:rsidR="00BC4B92" w:rsidRPr="00E532EE" w:rsidRDefault="00BC4B92" w:rsidP="00BC4B92">
      <w:pPr>
        <w:numPr>
          <w:ilvl w:val="0"/>
          <w:numId w:val="7"/>
        </w:numPr>
        <w:rPr>
          <w:lang w:val="ru-RU"/>
        </w:rPr>
      </w:pPr>
      <w:r w:rsidRPr="00E532EE">
        <w:rPr>
          <w:lang w:val="ru-RU"/>
        </w:rPr>
        <w:t xml:space="preserve">данные о посещаемых кружках </w:t>
      </w:r>
    </w:p>
    <w:p w:rsidR="00BC4B92" w:rsidRPr="00E532EE" w:rsidRDefault="00BC4B92" w:rsidP="00BC4B92">
      <w:pPr>
        <w:numPr>
          <w:ilvl w:val="0"/>
          <w:numId w:val="7"/>
        </w:numPr>
        <w:rPr>
          <w:lang w:val="ru-RU"/>
        </w:rPr>
      </w:pPr>
      <w:r w:rsidRPr="00E532EE">
        <w:rPr>
          <w:lang w:val="ru-RU"/>
        </w:rPr>
        <w:t xml:space="preserve">данные об одаренности </w:t>
      </w:r>
    </w:p>
    <w:p w:rsidR="00BC4B92" w:rsidRPr="00E532EE" w:rsidRDefault="00BC4B92" w:rsidP="00BC4B92">
      <w:pPr>
        <w:numPr>
          <w:ilvl w:val="0"/>
          <w:numId w:val="7"/>
        </w:numPr>
        <w:rPr>
          <w:lang w:val="ru-RU"/>
        </w:rPr>
      </w:pPr>
      <w:r w:rsidRPr="00E532EE">
        <w:rPr>
          <w:lang w:val="ru-RU"/>
        </w:rPr>
        <w:t xml:space="preserve">данные о летней занятости </w:t>
      </w:r>
    </w:p>
    <w:p w:rsidR="00BC4B92" w:rsidRPr="00E532EE" w:rsidRDefault="00BC4B92" w:rsidP="00BC4B92">
      <w:pPr>
        <w:numPr>
          <w:ilvl w:val="0"/>
          <w:numId w:val="7"/>
        </w:numPr>
        <w:rPr>
          <w:lang w:val="ru-RU"/>
        </w:rPr>
      </w:pPr>
      <w:r w:rsidRPr="00E532EE">
        <w:rPr>
          <w:lang w:val="ru-RU"/>
        </w:rPr>
        <w:t xml:space="preserve">данные свидетельства о рождении </w:t>
      </w:r>
    </w:p>
    <w:p w:rsidR="00BC4B92" w:rsidRPr="008345E9" w:rsidRDefault="00BC4B92" w:rsidP="00BC4B92">
      <w:pPr>
        <w:pStyle w:val="1"/>
        <w:numPr>
          <w:ilvl w:val="0"/>
          <w:numId w:val="1"/>
        </w:numPr>
        <w:rPr>
          <w:lang w:val="ru-RU"/>
        </w:rPr>
      </w:pPr>
      <w:r w:rsidRPr="0055589D">
        <w:rPr>
          <w:sz w:val="24"/>
          <w:szCs w:val="24"/>
          <w:lang w:val="ru-RU"/>
        </w:rPr>
        <w:br w:type="page"/>
      </w:r>
      <w:bookmarkStart w:id="3" w:name="_Toc277083967"/>
      <w:r w:rsidRPr="008345E9">
        <w:rPr>
          <w:szCs w:val="24"/>
          <w:lang w:val="ru-RU"/>
        </w:rPr>
        <w:lastRenderedPageBreak/>
        <w:t>Принципы о</w:t>
      </w:r>
      <w:r w:rsidRPr="008345E9">
        <w:rPr>
          <w:lang w:val="ru-RU"/>
        </w:rPr>
        <w:t>бработки персональных данных</w:t>
      </w:r>
      <w:bookmarkEnd w:id="3"/>
    </w:p>
    <w:p w:rsidR="00BC4B92" w:rsidRDefault="00BC4B92" w:rsidP="00BC4B92">
      <w:pPr>
        <w:tabs>
          <w:tab w:val="left" w:pos="900"/>
        </w:tabs>
        <w:ind w:left="360"/>
        <w:jc w:val="both"/>
        <w:rPr>
          <w:color w:val="000000"/>
          <w:lang w:val="ru-RU"/>
        </w:rPr>
      </w:pPr>
    </w:p>
    <w:p w:rsidR="00BC4B92" w:rsidRPr="008345E9" w:rsidRDefault="00BC4B92" w:rsidP="00BC4B92">
      <w:pPr>
        <w:ind w:firstLine="567"/>
        <w:rPr>
          <w:lang w:val="ru-RU"/>
        </w:rPr>
      </w:pPr>
      <w:r>
        <w:rPr>
          <w:lang w:val="ru-RU"/>
        </w:rPr>
        <w:t>3</w:t>
      </w:r>
      <w:r w:rsidRPr="008345E9">
        <w:rPr>
          <w:lang w:val="ru-RU"/>
        </w:rPr>
        <w:t xml:space="preserve">.1. Обработка персональных данных в </w:t>
      </w:r>
      <w:r>
        <w:rPr>
          <w:lang w:val="ru-RU"/>
        </w:rPr>
        <w:t>Организации</w:t>
      </w:r>
      <w:r w:rsidRPr="008345E9">
        <w:rPr>
          <w:lang w:val="ru-RU"/>
        </w:rPr>
        <w:t xml:space="preserve"> осуществляется на основе следующих при</w:t>
      </w:r>
      <w:r w:rsidRPr="008345E9">
        <w:rPr>
          <w:lang w:val="ru-RU"/>
        </w:rPr>
        <w:t>н</w:t>
      </w:r>
      <w:r w:rsidRPr="008345E9">
        <w:rPr>
          <w:lang w:val="ru-RU"/>
        </w:rPr>
        <w:t>ципов:</w:t>
      </w:r>
    </w:p>
    <w:p w:rsidR="00BC4B92" w:rsidRPr="008345E9" w:rsidRDefault="00BC4B92" w:rsidP="00BC4B92">
      <w:pPr>
        <w:ind w:firstLine="567"/>
        <w:rPr>
          <w:lang w:val="ru-RU"/>
        </w:rPr>
      </w:pPr>
      <w:r w:rsidRPr="008345E9">
        <w:rPr>
          <w:lang w:val="ru-RU"/>
        </w:rPr>
        <w:t>- законности целей и способов обработки персональных данных и добросовестности;</w:t>
      </w:r>
    </w:p>
    <w:p w:rsidR="00BC4B92" w:rsidRPr="008345E9" w:rsidRDefault="00BC4B92" w:rsidP="00BC4B92">
      <w:pPr>
        <w:ind w:firstLine="567"/>
        <w:rPr>
          <w:lang w:val="ru-RU"/>
        </w:rPr>
      </w:pPr>
      <w:r w:rsidRPr="008345E9">
        <w:rPr>
          <w:lang w:val="ru-RU"/>
        </w:rPr>
        <w:t>- соответствия целей обработки персональных данных целям, заранее определенным и зая</w:t>
      </w:r>
      <w:r w:rsidRPr="008345E9">
        <w:rPr>
          <w:lang w:val="ru-RU"/>
        </w:rPr>
        <w:t>в</w:t>
      </w:r>
      <w:r w:rsidRPr="008345E9">
        <w:rPr>
          <w:lang w:val="ru-RU"/>
        </w:rPr>
        <w:t xml:space="preserve">ленным при сборе персональных данных, а также полномочиям </w:t>
      </w:r>
      <w:r>
        <w:rPr>
          <w:lang w:val="ru-RU"/>
        </w:rPr>
        <w:t>Организации</w:t>
      </w:r>
      <w:r w:rsidRPr="008345E9">
        <w:rPr>
          <w:lang w:val="ru-RU"/>
        </w:rPr>
        <w:t>;</w:t>
      </w:r>
    </w:p>
    <w:p w:rsidR="00BC4B92" w:rsidRPr="008345E9" w:rsidRDefault="00BC4B92" w:rsidP="00BC4B92">
      <w:pPr>
        <w:ind w:firstLine="567"/>
        <w:rPr>
          <w:lang w:val="ru-RU"/>
        </w:rPr>
      </w:pPr>
      <w:r w:rsidRPr="008345E9">
        <w:rPr>
          <w:lang w:val="ru-RU"/>
        </w:rPr>
        <w:t>- соответствия объема и характера обрабатываемых персональных данных, способов обр</w:t>
      </w:r>
      <w:r w:rsidRPr="008345E9">
        <w:rPr>
          <w:lang w:val="ru-RU"/>
        </w:rPr>
        <w:t>а</w:t>
      </w:r>
      <w:r w:rsidRPr="008345E9">
        <w:rPr>
          <w:lang w:val="ru-RU"/>
        </w:rPr>
        <w:t>ботки персональных данных целям обработки персональных данных;</w:t>
      </w:r>
    </w:p>
    <w:p w:rsidR="00BC4B92" w:rsidRPr="008345E9" w:rsidRDefault="00BC4B92" w:rsidP="00BC4B92">
      <w:pPr>
        <w:ind w:firstLine="567"/>
        <w:rPr>
          <w:lang w:val="ru-RU"/>
        </w:rPr>
      </w:pPr>
      <w:r w:rsidRPr="008345E9">
        <w:rPr>
          <w:lang w:val="ru-RU"/>
        </w:rPr>
        <w:t>- достоверности персональных данных, их достаточности для целей обработки, недопуст</w:t>
      </w:r>
      <w:r w:rsidRPr="008345E9">
        <w:rPr>
          <w:lang w:val="ru-RU"/>
        </w:rPr>
        <w:t>и</w:t>
      </w:r>
      <w:r w:rsidRPr="008345E9">
        <w:rPr>
          <w:lang w:val="ru-RU"/>
        </w:rPr>
        <w:t>мости обработки персональных данных, избыточных по отношению к целям, заявленным при сб</w:t>
      </w:r>
      <w:r w:rsidRPr="008345E9">
        <w:rPr>
          <w:lang w:val="ru-RU"/>
        </w:rPr>
        <w:t>о</w:t>
      </w:r>
      <w:r w:rsidRPr="008345E9">
        <w:rPr>
          <w:lang w:val="ru-RU"/>
        </w:rPr>
        <w:t>ре персональных данных;</w:t>
      </w:r>
    </w:p>
    <w:p w:rsidR="00BC4B92" w:rsidRPr="008345E9" w:rsidRDefault="00BC4B92" w:rsidP="00BC4B92">
      <w:pPr>
        <w:ind w:firstLine="567"/>
        <w:rPr>
          <w:lang w:val="ru-RU"/>
        </w:rPr>
      </w:pPr>
      <w:r w:rsidRPr="008345E9">
        <w:rPr>
          <w:lang w:val="ru-RU"/>
        </w:rPr>
        <w:t>- недопустимости объединения созданных для несовместимых между собой целей баз да</w:t>
      </w:r>
      <w:r w:rsidRPr="008345E9">
        <w:rPr>
          <w:lang w:val="ru-RU"/>
        </w:rPr>
        <w:t>н</w:t>
      </w:r>
      <w:r w:rsidRPr="008345E9">
        <w:rPr>
          <w:lang w:val="ru-RU"/>
        </w:rPr>
        <w:t>ных информационных систем персональных данных.</w:t>
      </w:r>
    </w:p>
    <w:p w:rsidR="00BC4B92" w:rsidRPr="008345E9" w:rsidRDefault="00BC4B92" w:rsidP="00BC4B92">
      <w:pPr>
        <w:ind w:firstLine="567"/>
        <w:rPr>
          <w:lang w:val="ru-RU"/>
        </w:rPr>
      </w:pPr>
      <w:r>
        <w:rPr>
          <w:lang w:val="ru-RU"/>
        </w:rPr>
        <w:t>3</w:t>
      </w:r>
      <w:r w:rsidRPr="008345E9">
        <w:rPr>
          <w:lang w:val="ru-RU"/>
        </w:rPr>
        <w:t>.2. Хранение персональных данных должно осуществляться в форме, позволяющей опред</w:t>
      </w:r>
      <w:r w:rsidRPr="008345E9">
        <w:rPr>
          <w:lang w:val="ru-RU"/>
        </w:rPr>
        <w:t>е</w:t>
      </w:r>
      <w:r w:rsidRPr="008345E9">
        <w:rPr>
          <w:lang w:val="ru-RU"/>
        </w:rPr>
        <w:t>лить субъекта персональных данных, не дольше, чем этого требуют цели их обработки.  Перс</w:t>
      </w:r>
      <w:r w:rsidRPr="008345E9">
        <w:rPr>
          <w:lang w:val="ru-RU"/>
        </w:rPr>
        <w:t>о</w:t>
      </w:r>
      <w:r w:rsidRPr="008345E9">
        <w:rPr>
          <w:lang w:val="ru-RU"/>
        </w:rPr>
        <w:t>нальные данные подлежат уничтожению по достижению целей обработки или в случае утраты н</w:t>
      </w:r>
      <w:r w:rsidRPr="008345E9">
        <w:rPr>
          <w:lang w:val="ru-RU"/>
        </w:rPr>
        <w:t>е</w:t>
      </w:r>
      <w:r w:rsidRPr="008345E9">
        <w:rPr>
          <w:lang w:val="ru-RU"/>
        </w:rPr>
        <w:t>обходимости в их достижении.</w:t>
      </w:r>
    </w:p>
    <w:p w:rsidR="00BC4B92" w:rsidRPr="008345E9" w:rsidRDefault="00BC4B92" w:rsidP="00BC4B92">
      <w:pPr>
        <w:ind w:firstLine="567"/>
        <w:rPr>
          <w:lang w:val="ru-RU"/>
        </w:rPr>
      </w:pPr>
      <w:r>
        <w:rPr>
          <w:lang w:val="ru-RU"/>
        </w:rPr>
        <w:t>3</w:t>
      </w:r>
      <w:r w:rsidRPr="008345E9">
        <w:rPr>
          <w:lang w:val="ru-RU"/>
        </w:rPr>
        <w:t xml:space="preserve">.3. Субъект персональных данных является собственником своих персональных данных и самостоятельно решает вопрос передачи </w:t>
      </w:r>
      <w:r>
        <w:rPr>
          <w:lang w:val="ru-RU"/>
        </w:rPr>
        <w:t>Организации</w:t>
      </w:r>
      <w:r w:rsidRPr="008345E9">
        <w:rPr>
          <w:lang w:val="ru-RU"/>
        </w:rPr>
        <w:t xml:space="preserve"> своих персональных да</w:t>
      </w:r>
      <w:r w:rsidRPr="008345E9">
        <w:rPr>
          <w:lang w:val="ru-RU"/>
        </w:rPr>
        <w:t>н</w:t>
      </w:r>
      <w:r w:rsidRPr="008345E9">
        <w:rPr>
          <w:lang w:val="ru-RU"/>
        </w:rPr>
        <w:t xml:space="preserve">ных. </w:t>
      </w:r>
    </w:p>
    <w:p w:rsidR="00BC4B92" w:rsidRPr="00E9752E" w:rsidRDefault="00BC4B92" w:rsidP="00BC4B92">
      <w:pPr>
        <w:ind w:firstLine="567"/>
        <w:rPr>
          <w:lang w:val="ru-RU"/>
        </w:rPr>
      </w:pPr>
      <w:r w:rsidRPr="00E9752E">
        <w:rPr>
          <w:lang w:val="ru-RU"/>
        </w:rPr>
        <w:t>3.4. Держателем персонал</w:t>
      </w:r>
      <w:r>
        <w:rPr>
          <w:lang w:val="ru-RU"/>
        </w:rPr>
        <w:t>ьных данных является Организация, которой</w:t>
      </w:r>
      <w:r w:rsidRPr="00E9752E">
        <w:rPr>
          <w:lang w:val="ru-RU"/>
        </w:rPr>
        <w:t xml:space="preserve"> субъект персонал</w:t>
      </w:r>
      <w:r w:rsidRPr="00E9752E">
        <w:rPr>
          <w:lang w:val="ru-RU"/>
        </w:rPr>
        <w:t>ь</w:t>
      </w:r>
      <w:r w:rsidRPr="00E9752E">
        <w:rPr>
          <w:lang w:val="ru-RU"/>
        </w:rPr>
        <w:t>ных данных добровольно передает во владение свои персональные данные. Организации выполн</w:t>
      </w:r>
      <w:r w:rsidRPr="00E9752E">
        <w:rPr>
          <w:lang w:val="ru-RU"/>
        </w:rPr>
        <w:t>я</w:t>
      </w:r>
      <w:r w:rsidRPr="00E9752E">
        <w:rPr>
          <w:lang w:val="ru-RU"/>
        </w:rPr>
        <w:t>ет функцию владения этими данными и обладает полномочиями распоряжения ими в пределах, установле</w:t>
      </w:r>
      <w:r w:rsidRPr="00E9752E">
        <w:rPr>
          <w:lang w:val="ru-RU"/>
        </w:rPr>
        <w:t>н</w:t>
      </w:r>
      <w:r w:rsidRPr="00E9752E">
        <w:rPr>
          <w:lang w:val="ru-RU"/>
        </w:rPr>
        <w:t>ных законодательством.</w:t>
      </w:r>
    </w:p>
    <w:p w:rsidR="00BC4B92" w:rsidRPr="00E9752E" w:rsidRDefault="00BC4B92" w:rsidP="00BC4B92">
      <w:pPr>
        <w:ind w:firstLine="567"/>
        <w:rPr>
          <w:lang w:val="ru-RU"/>
        </w:rPr>
      </w:pPr>
      <w:r w:rsidRPr="00E9752E">
        <w:rPr>
          <w:lang w:val="ru-RU"/>
        </w:rPr>
        <w:t>3.5. Потребителями (пользователями) персональных данных являются юридические и физ</w:t>
      </w:r>
      <w:r w:rsidRPr="00E9752E">
        <w:rPr>
          <w:lang w:val="ru-RU"/>
        </w:rPr>
        <w:t>и</w:t>
      </w:r>
      <w:r w:rsidRPr="00E9752E">
        <w:rPr>
          <w:lang w:val="ru-RU"/>
        </w:rPr>
        <w:t>ческие лица, обращающиеся к собственнику и (или) держателю персональных данных за получ</w:t>
      </w:r>
      <w:r w:rsidRPr="00E9752E">
        <w:rPr>
          <w:lang w:val="ru-RU"/>
        </w:rPr>
        <w:t>е</w:t>
      </w:r>
      <w:r w:rsidRPr="00E9752E">
        <w:rPr>
          <w:lang w:val="ru-RU"/>
        </w:rPr>
        <w:t>нием необходимых сведений и пользующиеся ими без права передачи, разглашения.</w:t>
      </w:r>
    </w:p>
    <w:p w:rsidR="00BC4B92" w:rsidRPr="008345E9" w:rsidRDefault="00BC4B92" w:rsidP="00BC4B92">
      <w:pPr>
        <w:ind w:firstLine="567"/>
        <w:rPr>
          <w:lang w:val="ru-RU"/>
        </w:rPr>
      </w:pPr>
      <w:r>
        <w:rPr>
          <w:lang w:val="ru-RU"/>
        </w:rPr>
        <w:t>3</w:t>
      </w:r>
      <w:r w:rsidRPr="008345E9">
        <w:rPr>
          <w:lang w:val="ru-RU"/>
        </w:rPr>
        <w:t>.6. Получение, хранение, комбинирование, передача или любое другое использование пе</w:t>
      </w:r>
      <w:r w:rsidRPr="008345E9">
        <w:rPr>
          <w:lang w:val="ru-RU"/>
        </w:rPr>
        <w:t>р</w:t>
      </w:r>
      <w:r w:rsidRPr="008345E9">
        <w:rPr>
          <w:lang w:val="ru-RU"/>
        </w:rPr>
        <w:t>сональных данных субъекта персональных данных может осуществляться исключительно в ц</w:t>
      </w:r>
      <w:r w:rsidRPr="008345E9">
        <w:rPr>
          <w:lang w:val="ru-RU"/>
        </w:rPr>
        <w:t>е</w:t>
      </w:r>
      <w:r w:rsidRPr="008345E9">
        <w:rPr>
          <w:lang w:val="ru-RU"/>
        </w:rPr>
        <w:t xml:space="preserve">лях обеспечения соблюдения законов и иных нормативных правовых актов, </w:t>
      </w:r>
      <w:r w:rsidRPr="005C3ED2">
        <w:rPr>
          <w:lang w:val="ru-RU"/>
        </w:rPr>
        <w:t>содействия в трудоус</w:t>
      </w:r>
      <w:r w:rsidRPr="005C3ED2">
        <w:rPr>
          <w:lang w:val="ru-RU"/>
        </w:rPr>
        <w:t>т</w:t>
      </w:r>
      <w:r w:rsidRPr="005C3ED2">
        <w:rPr>
          <w:lang w:val="ru-RU"/>
        </w:rPr>
        <w:t>ройстве, обучении и продвижении по службе, обеспечения личной безопасности работников и обучающихся, контроля количества и качества выполняемой работы и обеспечения сохранности имущ</w:t>
      </w:r>
      <w:r w:rsidRPr="005C3ED2">
        <w:rPr>
          <w:lang w:val="ru-RU"/>
        </w:rPr>
        <w:t>е</w:t>
      </w:r>
      <w:r w:rsidRPr="005C3ED2">
        <w:rPr>
          <w:lang w:val="ru-RU"/>
        </w:rPr>
        <w:t>ства</w:t>
      </w:r>
      <w:r w:rsidRPr="008345E9">
        <w:rPr>
          <w:lang w:val="ru-RU"/>
        </w:rPr>
        <w:t>.</w:t>
      </w:r>
    </w:p>
    <w:p w:rsidR="00BC4B92" w:rsidRPr="00FC5E95" w:rsidRDefault="00BC4B92" w:rsidP="00BC4B92">
      <w:pPr>
        <w:ind w:firstLine="567"/>
        <w:rPr>
          <w:lang w:val="ru-RU"/>
        </w:rPr>
      </w:pPr>
      <w:r w:rsidRPr="005C3ED2">
        <w:rPr>
          <w:lang w:val="ru-RU"/>
        </w:rPr>
        <w:t>3.7. Обработка персональных данных сотрудников Организации осуществляется исключительно с целью ведения бухгалтерского и кадрового учета для обеспечения соблюдения норм Трудового Кодекса РФ и иных нормативно правовых актов.</w:t>
      </w:r>
    </w:p>
    <w:p w:rsidR="00BC4B92" w:rsidRDefault="00BC4B92" w:rsidP="00BC4B92">
      <w:pPr>
        <w:tabs>
          <w:tab w:val="left" w:pos="900"/>
        </w:tabs>
        <w:ind w:left="360"/>
        <w:jc w:val="both"/>
        <w:rPr>
          <w:color w:val="000000"/>
          <w:lang w:val="ru-RU"/>
        </w:rPr>
      </w:pPr>
    </w:p>
    <w:p w:rsidR="00BC4B92" w:rsidRPr="00846F0C" w:rsidRDefault="00BC4B92" w:rsidP="00BC4B92">
      <w:pPr>
        <w:pStyle w:val="1"/>
        <w:numPr>
          <w:ilvl w:val="0"/>
          <w:numId w:val="1"/>
        </w:numPr>
        <w:rPr>
          <w:szCs w:val="24"/>
          <w:lang w:val="ru-RU"/>
        </w:rPr>
      </w:pPr>
      <w:r>
        <w:rPr>
          <w:color w:val="000000"/>
          <w:lang w:val="ru-RU"/>
        </w:rPr>
        <w:br w:type="page"/>
      </w:r>
      <w:bookmarkStart w:id="4" w:name="_Toc277083968"/>
      <w:r w:rsidRPr="00846F0C">
        <w:rPr>
          <w:szCs w:val="24"/>
          <w:lang w:val="ru-RU"/>
        </w:rPr>
        <w:lastRenderedPageBreak/>
        <w:t>Требования к обработке и защите персональных данных, обрабатываемых без использования средств автоматизации</w:t>
      </w:r>
      <w:bookmarkEnd w:id="4"/>
    </w:p>
    <w:p w:rsidR="00BC4B92" w:rsidRDefault="00BC4B92" w:rsidP="00BC4B92">
      <w:pPr>
        <w:tabs>
          <w:tab w:val="left" w:pos="900"/>
        </w:tabs>
        <w:ind w:left="357" w:firstLine="902"/>
        <w:jc w:val="both"/>
        <w:rPr>
          <w:color w:val="000000"/>
          <w:lang w:val="ru-RU"/>
        </w:rPr>
      </w:pPr>
    </w:p>
    <w:p w:rsidR="00BC4B92" w:rsidRPr="00320717" w:rsidRDefault="00BC4B92" w:rsidP="00BC4B92">
      <w:pPr>
        <w:tabs>
          <w:tab w:val="left" w:pos="900"/>
        </w:tabs>
        <w:ind w:left="357" w:firstLine="902"/>
        <w:jc w:val="center"/>
        <w:rPr>
          <w:b/>
          <w:lang w:val="ru-RU"/>
        </w:rPr>
      </w:pPr>
      <w:r w:rsidRPr="00320717">
        <w:rPr>
          <w:b/>
          <w:lang w:val="ru-RU"/>
        </w:rPr>
        <w:t>4.1. Требования к неавтоматизированной обработке ПДн</w:t>
      </w:r>
    </w:p>
    <w:p w:rsidR="00BC4B92" w:rsidRDefault="00BC4B92" w:rsidP="00BC4B92">
      <w:pPr>
        <w:tabs>
          <w:tab w:val="left" w:pos="900"/>
        </w:tabs>
        <w:ind w:left="357" w:firstLine="902"/>
        <w:jc w:val="both"/>
        <w:rPr>
          <w:lang w:val="ru-RU"/>
        </w:rPr>
      </w:pPr>
    </w:p>
    <w:p w:rsidR="00BC4B92" w:rsidRPr="00846F0C" w:rsidRDefault="00BC4B92" w:rsidP="00BC4B92">
      <w:pPr>
        <w:tabs>
          <w:tab w:val="left" w:pos="900"/>
        </w:tabs>
        <w:ind w:left="357" w:firstLine="902"/>
        <w:jc w:val="both"/>
        <w:rPr>
          <w:color w:val="000000"/>
          <w:lang w:val="ru-RU"/>
        </w:rPr>
      </w:pPr>
      <w:r w:rsidRPr="00846F0C">
        <w:rPr>
          <w:lang w:val="ru-RU"/>
        </w:rPr>
        <w:t xml:space="preserve">Обработка персональных данных, содержащихся в информационной системе персональных данных либо извлеченных из такой системы, считается осуществленной </w:t>
      </w:r>
      <w:r w:rsidRPr="00846F0C">
        <w:rPr>
          <w:i/>
          <w:lang w:val="ru-RU"/>
        </w:rPr>
        <w:t>без использования средств автоматизации (неавтоматизированной)</w:t>
      </w:r>
      <w:r w:rsidRPr="00846F0C">
        <w:rPr>
          <w:lang w:val="ru-RU"/>
        </w:rPr>
        <w:t xml:space="preserve">,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w:t>
      </w:r>
      <w:r w:rsidRPr="00846F0C">
        <w:rPr>
          <w:i/>
          <w:lang w:val="ru-RU"/>
        </w:rPr>
        <w:t>при непосредственном участии человека</w:t>
      </w:r>
      <w:r>
        <w:rPr>
          <w:lang w:val="ru-RU"/>
        </w:rPr>
        <w:t>.</w:t>
      </w:r>
    </w:p>
    <w:p w:rsidR="00BC4B92" w:rsidRPr="00846F0C" w:rsidRDefault="00BC4B92" w:rsidP="00BC4B92">
      <w:pPr>
        <w:tabs>
          <w:tab w:val="left" w:pos="900"/>
        </w:tabs>
        <w:ind w:left="357" w:firstLine="902"/>
        <w:jc w:val="both"/>
        <w:rPr>
          <w:color w:val="000000"/>
          <w:lang w:val="ru-RU"/>
        </w:rPr>
      </w:pPr>
      <w:r w:rsidRPr="00846F0C">
        <w:rPr>
          <w:color w:val="000000"/>
          <w:lang w:val="ru-RU"/>
        </w:rPr>
        <w:t>Персональные данные при их обработке, осуществляемой без использования средств автоматизации, должны обособляться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w:t>
      </w:r>
    </w:p>
    <w:p w:rsidR="00BC4B92" w:rsidRPr="00846F0C" w:rsidRDefault="00BC4B92" w:rsidP="00BC4B92">
      <w:pPr>
        <w:tabs>
          <w:tab w:val="left" w:pos="900"/>
        </w:tabs>
        <w:ind w:left="357" w:firstLine="902"/>
        <w:jc w:val="both"/>
        <w:rPr>
          <w:color w:val="000000"/>
          <w:lang w:val="ru-RU"/>
        </w:rPr>
      </w:pPr>
      <w:r w:rsidRPr="00846F0C">
        <w:rPr>
          <w:color w:val="000000"/>
          <w:lang w:val="ru-RU"/>
        </w:rPr>
        <w:t>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должен использоваться отдельный материальный носитель.</w:t>
      </w:r>
    </w:p>
    <w:p w:rsidR="00BC4B92" w:rsidRDefault="00BC4B92" w:rsidP="00BC4B92">
      <w:pPr>
        <w:tabs>
          <w:tab w:val="left" w:pos="900"/>
        </w:tabs>
        <w:ind w:left="357" w:firstLine="902"/>
        <w:jc w:val="both"/>
        <w:rPr>
          <w:color w:val="000000"/>
          <w:lang w:val="ru-RU"/>
        </w:rPr>
      </w:pPr>
      <w:r w:rsidRPr="00846F0C">
        <w:rPr>
          <w:color w:val="000000"/>
          <w:lang w:val="ru-RU"/>
        </w:rPr>
        <w:t>Лица, осуществляющие обработку персональных данных без использования средств автоматизации, должны быть</w:t>
      </w:r>
      <w:r>
        <w:rPr>
          <w:color w:val="000000"/>
          <w:lang w:val="ru-RU"/>
        </w:rPr>
        <w:t xml:space="preserve"> ознакомлены с данным Положением, и должны соблюдать правила неавтоматизированной обработки ПДн.</w:t>
      </w:r>
    </w:p>
    <w:p w:rsidR="00BC4B92" w:rsidRPr="00846F0C" w:rsidRDefault="00BC4B92" w:rsidP="00BC4B92">
      <w:pPr>
        <w:tabs>
          <w:tab w:val="left" w:pos="900"/>
        </w:tabs>
        <w:ind w:left="357" w:firstLine="902"/>
        <w:jc w:val="both"/>
        <w:rPr>
          <w:color w:val="000000"/>
          <w:lang w:val="ru-RU"/>
        </w:rPr>
      </w:pPr>
      <w:r w:rsidRPr="00846F0C">
        <w:rPr>
          <w:color w:val="000000"/>
          <w:lang w:val="ru-RU"/>
        </w:rPr>
        <w:t>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должны соблюдаться следующие условия:</w:t>
      </w:r>
    </w:p>
    <w:p w:rsidR="00BC4B92" w:rsidRPr="00846F0C" w:rsidRDefault="00BC4B92" w:rsidP="00BC4B92">
      <w:pPr>
        <w:numPr>
          <w:ilvl w:val="0"/>
          <w:numId w:val="2"/>
        </w:numPr>
        <w:tabs>
          <w:tab w:val="left" w:pos="900"/>
        </w:tabs>
        <w:ind w:left="1276"/>
        <w:jc w:val="both"/>
        <w:rPr>
          <w:color w:val="000000"/>
          <w:lang w:val="ru-RU"/>
        </w:rPr>
      </w:pPr>
      <w:r w:rsidRPr="00846F0C">
        <w:rPr>
          <w:color w:val="000000"/>
          <w:lang w:val="ru-RU"/>
        </w:rPr>
        <w:t xml:space="preserve">типовая форма или связанные с ней документы (инструкция по ее заполнению, карточки, реестры и журналы) должны содержать сведения о цели обработки персональных данных, осуществляемой без использования средств автоматизации, имя (наименование) и адрес </w:t>
      </w:r>
      <w:r>
        <w:rPr>
          <w:color w:val="000000"/>
          <w:lang w:val="ru-RU"/>
        </w:rPr>
        <w:t>Организации</w:t>
      </w:r>
      <w:r w:rsidRPr="00846F0C">
        <w:rPr>
          <w:color w:val="000000"/>
          <w:lang w:val="ru-RU"/>
        </w:rPr>
        <w:t xml:space="preserve">,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используемых </w:t>
      </w:r>
      <w:r>
        <w:rPr>
          <w:color w:val="000000"/>
          <w:lang w:val="ru-RU"/>
        </w:rPr>
        <w:t>Организацией</w:t>
      </w:r>
      <w:r w:rsidRPr="00846F0C">
        <w:rPr>
          <w:color w:val="000000"/>
          <w:lang w:val="ru-RU"/>
        </w:rPr>
        <w:t xml:space="preserve"> способов обработки персональных данных;</w:t>
      </w:r>
    </w:p>
    <w:p w:rsidR="00BC4B92" w:rsidRPr="00846F0C" w:rsidRDefault="00BC4B92" w:rsidP="00BC4B92">
      <w:pPr>
        <w:numPr>
          <w:ilvl w:val="0"/>
          <w:numId w:val="2"/>
        </w:numPr>
        <w:tabs>
          <w:tab w:val="left" w:pos="900"/>
        </w:tabs>
        <w:ind w:left="1276"/>
        <w:jc w:val="both"/>
        <w:rPr>
          <w:color w:val="000000"/>
          <w:lang w:val="ru-RU"/>
        </w:rPr>
      </w:pPr>
      <w:r w:rsidRPr="00846F0C">
        <w:rPr>
          <w:color w:val="000000"/>
          <w:lang w:val="ru-RU"/>
        </w:rPr>
        <w:t>типовая форма должна предусматривать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 при необходимости получения письменного согласия на обработку персональных данных;</w:t>
      </w:r>
    </w:p>
    <w:p w:rsidR="00BC4B92" w:rsidRPr="00846F0C" w:rsidRDefault="00BC4B92" w:rsidP="00BC4B92">
      <w:pPr>
        <w:numPr>
          <w:ilvl w:val="0"/>
          <w:numId w:val="2"/>
        </w:numPr>
        <w:tabs>
          <w:tab w:val="left" w:pos="900"/>
        </w:tabs>
        <w:ind w:left="1276"/>
        <w:jc w:val="both"/>
        <w:rPr>
          <w:color w:val="000000"/>
          <w:lang w:val="ru-RU"/>
        </w:rPr>
      </w:pPr>
      <w:r w:rsidRPr="00846F0C">
        <w:rPr>
          <w:color w:val="000000"/>
          <w:lang w:val="ru-RU"/>
        </w:rPr>
        <w:t>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BC4B92" w:rsidRPr="00846F0C" w:rsidRDefault="00BC4B92" w:rsidP="00BC4B92">
      <w:pPr>
        <w:numPr>
          <w:ilvl w:val="0"/>
          <w:numId w:val="2"/>
        </w:numPr>
        <w:tabs>
          <w:tab w:val="left" w:pos="900"/>
        </w:tabs>
        <w:ind w:left="1276"/>
        <w:jc w:val="both"/>
        <w:rPr>
          <w:color w:val="000000"/>
          <w:lang w:val="ru-RU"/>
        </w:rPr>
      </w:pPr>
      <w:r w:rsidRPr="00846F0C">
        <w:rPr>
          <w:color w:val="000000"/>
          <w:lang w:val="ru-RU"/>
        </w:rPr>
        <w:t>типовая форма должна исключать объединение полей, предназначенных для внесения персональных данных, цели обработки которых заведомо не совместимы.</w:t>
      </w:r>
    </w:p>
    <w:p w:rsidR="00BC4B92" w:rsidRPr="00846F0C" w:rsidRDefault="00BC4B92" w:rsidP="00BC4B92">
      <w:pPr>
        <w:tabs>
          <w:tab w:val="left" w:pos="900"/>
        </w:tabs>
        <w:ind w:left="357" w:firstLine="902"/>
        <w:jc w:val="both"/>
        <w:rPr>
          <w:color w:val="000000"/>
          <w:lang w:val="ru-RU"/>
        </w:rPr>
      </w:pPr>
      <w:r w:rsidRPr="00846F0C">
        <w:rPr>
          <w:color w:val="000000"/>
          <w:lang w:val="ru-RU"/>
        </w:rPr>
        <w:lastRenderedPageBreak/>
        <w:t>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w:t>
      </w:r>
    </w:p>
    <w:p w:rsidR="00BC4B92" w:rsidRPr="00846F0C" w:rsidRDefault="00BC4B92" w:rsidP="00BC4B92">
      <w:pPr>
        <w:numPr>
          <w:ilvl w:val="0"/>
          <w:numId w:val="3"/>
        </w:numPr>
        <w:tabs>
          <w:tab w:val="left" w:pos="900"/>
        </w:tabs>
        <w:ind w:left="1276"/>
        <w:jc w:val="both"/>
        <w:rPr>
          <w:color w:val="000000"/>
          <w:lang w:val="ru-RU"/>
        </w:rPr>
      </w:pPr>
      <w:r w:rsidRPr="00846F0C">
        <w:rPr>
          <w:color w:val="000000"/>
          <w:lang w:val="ru-RU"/>
        </w:rPr>
        <w:t>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BC4B92" w:rsidRPr="00846F0C" w:rsidRDefault="00BC4B92" w:rsidP="00BC4B92">
      <w:pPr>
        <w:numPr>
          <w:ilvl w:val="0"/>
          <w:numId w:val="3"/>
        </w:numPr>
        <w:tabs>
          <w:tab w:val="left" w:pos="900"/>
        </w:tabs>
        <w:ind w:left="1276"/>
        <w:jc w:val="both"/>
        <w:rPr>
          <w:color w:val="000000"/>
          <w:lang w:val="ru-RU"/>
        </w:rPr>
      </w:pPr>
      <w:r w:rsidRPr="00846F0C">
        <w:rPr>
          <w:color w:val="000000"/>
          <w:lang w:val="ru-RU"/>
        </w:rPr>
        <w:t>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BC4B92" w:rsidRPr="00846F0C" w:rsidRDefault="00BC4B92" w:rsidP="00BC4B92">
      <w:pPr>
        <w:tabs>
          <w:tab w:val="left" w:pos="900"/>
        </w:tabs>
        <w:ind w:left="357" w:firstLine="902"/>
        <w:jc w:val="both"/>
        <w:rPr>
          <w:color w:val="000000"/>
          <w:lang w:val="ru-RU"/>
        </w:rPr>
      </w:pPr>
      <w:r w:rsidRPr="00846F0C">
        <w:rPr>
          <w:color w:val="000000"/>
          <w:lang w:val="ru-RU"/>
        </w:rPr>
        <w:t>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BC4B92" w:rsidRPr="00846F0C" w:rsidRDefault="00BC4B92" w:rsidP="00BC4B92">
      <w:pPr>
        <w:tabs>
          <w:tab w:val="left" w:pos="900"/>
        </w:tabs>
        <w:ind w:left="357" w:firstLine="902"/>
        <w:jc w:val="both"/>
        <w:rPr>
          <w:color w:val="000000"/>
          <w:lang w:val="ru-RU"/>
        </w:rPr>
      </w:pPr>
      <w:r w:rsidRPr="00846F0C">
        <w:rPr>
          <w:color w:val="000000"/>
          <w:lang w:val="ru-RU"/>
        </w:rPr>
        <w:t>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rsidR="00BC4B92" w:rsidRDefault="00BC4B92" w:rsidP="00BC4B92">
      <w:pPr>
        <w:tabs>
          <w:tab w:val="left" w:pos="900"/>
        </w:tabs>
        <w:ind w:left="357" w:firstLine="902"/>
        <w:jc w:val="both"/>
        <w:rPr>
          <w:color w:val="000000"/>
          <w:lang w:val="ru-RU"/>
        </w:rPr>
      </w:pPr>
    </w:p>
    <w:p w:rsidR="00BC4B92" w:rsidRDefault="00BC4B92" w:rsidP="00BC4B92">
      <w:pPr>
        <w:tabs>
          <w:tab w:val="left" w:pos="900"/>
        </w:tabs>
        <w:ind w:left="357" w:firstLine="902"/>
        <w:jc w:val="both"/>
        <w:rPr>
          <w:color w:val="000000"/>
          <w:lang w:val="ru-RU"/>
        </w:rPr>
      </w:pPr>
    </w:p>
    <w:p w:rsidR="00BC4B92" w:rsidRPr="00320717" w:rsidRDefault="00BC4B92" w:rsidP="00BC4B92">
      <w:pPr>
        <w:numPr>
          <w:ilvl w:val="1"/>
          <w:numId w:val="1"/>
        </w:numPr>
        <w:tabs>
          <w:tab w:val="left" w:pos="900"/>
        </w:tabs>
        <w:jc w:val="center"/>
        <w:rPr>
          <w:b/>
          <w:color w:val="000000"/>
          <w:lang w:val="ru-RU"/>
        </w:rPr>
      </w:pPr>
      <w:r w:rsidRPr="00320717">
        <w:rPr>
          <w:b/>
          <w:color w:val="000000"/>
          <w:lang w:val="ru-RU"/>
        </w:rPr>
        <w:t>Требования к защите ПДн, обрабатываемых без использования средств автоматизации</w:t>
      </w:r>
    </w:p>
    <w:p w:rsidR="00BC4B92" w:rsidRPr="00846F0C" w:rsidRDefault="00BC4B92" w:rsidP="00BC4B92">
      <w:pPr>
        <w:tabs>
          <w:tab w:val="left" w:pos="900"/>
        </w:tabs>
        <w:ind w:left="357" w:firstLine="902"/>
        <w:jc w:val="both"/>
        <w:rPr>
          <w:color w:val="000000"/>
          <w:lang w:val="ru-RU"/>
        </w:rPr>
      </w:pPr>
    </w:p>
    <w:p w:rsidR="00BC4B92" w:rsidRPr="000679B5" w:rsidRDefault="00BC4B92" w:rsidP="00BC4B92">
      <w:pPr>
        <w:tabs>
          <w:tab w:val="left" w:pos="900"/>
        </w:tabs>
        <w:ind w:left="357" w:firstLine="902"/>
        <w:jc w:val="both"/>
        <w:rPr>
          <w:lang w:val="ru-RU"/>
        </w:rPr>
      </w:pPr>
      <w:r>
        <w:rPr>
          <w:color w:val="000000"/>
          <w:lang w:val="ru-RU"/>
        </w:rPr>
        <w:t xml:space="preserve">К </w:t>
      </w:r>
      <w:r w:rsidRPr="00846F0C">
        <w:rPr>
          <w:color w:val="000000"/>
          <w:lang w:val="ru-RU"/>
        </w:rPr>
        <w:t>обработк</w:t>
      </w:r>
      <w:r>
        <w:rPr>
          <w:color w:val="000000"/>
          <w:lang w:val="ru-RU"/>
        </w:rPr>
        <w:t>е</w:t>
      </w:r>
      <w:r w:rsidRPr="00846F0C">
        <w:rPr>
          <w:color w:val="000000"/>
          <w:lang w:val="ru-RU"/>
        </w:rPr>
        <w:t xml:space="preserve"> персональных данных, осуществляем</w:t>
      </w:r>
      <w:r>
        <w:rPr>
          <w:color w:val="000000"/>
          <w:lang w:val="ru-RU"/>
        </w:rPr>
        <w:t>ой</w:t>
      </w:r>
      <w:r w:rsidRPr="00846F0C">
        <w:rPr>
          <w:color w:val="000000"/>
          <w:lang w:val="ru-RU"/>
        </w:rPr>
        <w:t xml:space="preserve"> без использования средств автоматизации</w:t>
      </w:r>
      <w:r>
        <w:rPr>
          <w:color w:val="000000"/>
          <w:lang w:val="ru-RU"/>
        </w:rPr>
        <w:t xml:space="preserve">, допускаются </w:t>
      </w:r>
      <w:r w:rsidRPr="000679B5">
        <w:rPr>
          <w:lang w:val="ru-RU"/>
        </w:rPr>
        <w:t>сотрудники Организации, указанные в «Списке лиц, осуществляющих неавтоматизированную обработку персональных данных</w:t>
      </w:r>
      <w:r>
        <w:rPr>
          <w:lang w:val="ru-RU"/>
        </w:rPr>
        <w:t>»</w:t>
      </w:r>
      <w:r w:rsidRPr="000679B5">
        <w:rPr>
          <w:lang w:val="ru-RU"/>
        </w:rPr>
        <w:t>, утвержденном руководителем Организации.</w:t>
      </w:r>
    </w:p>
    <w:p w:rsidR="00BC4B92" w:rsidRPr="000679B5" w:rsidRDefault="00BC4B92" w:rsidP="00BC4B92">
      <w:pPr>
        <w:tabs>
          <w:tab w:val="left" w:pos="900"/>
        </w:tabs>
        <w:ind w:left="357" w:firstLine="902"/>
        <w:jc w:val="both"/>
        <w:rPr>
          <w:lang w:val="ru-RU"/>
        </w:rPr>
      </w:pPr>
      <w:r w:rsidRPr="00846F0C">
        <w:rPr>
          <w:color w:val="000000"/>
          <w:lang w:val="ru-RU"/>
        </w:rPr>
        <w:t>Обработк</w:t>
      </w:r>
      <w:r>
        <w:rPr>
          <w:color w:val="000000"/>
          <w:lang w:val="ru-RU"/>
        </w:rPr>
        <w:t>а</w:t>
      </w:r>
      <w:r w:rsidRPr="00846F0C">
        <w:rPr>
          <w:color w:val="000000"/>
          <w:lang w:val="ru-RU"/>
        </w:rPr>
        <w:t xml:space="preserve"> персональных данных, осуществляем</w:t>
      </w:r>
      <w:r>
        <w:rPr>
          <w:color w:val="000000"/>
          <w:lang w:val="ru-RU"/>
        </w:rPr>
        <w:t>ая</w:t>
      </w:r>
      <w:r w:rsidRPr="00846F0C">
        <w:rPr>
          <w:color w:val="000000"/>
          <w:lang w:val="ru-RU"/>
        </w:rPr>
        <w:t xml:space="preserve"> без использования средств автоматизации</w:t>
      </w:r>
      <w:r>
        <w:rPr>
          <w:color w:val="000000"/>
          <w:lang w:val="ru-RU"/>
        </w:rPr>
        <w:t xml:space="preserve">, может </w:t>
      </w:r>
      <w:r w:rsidRPr="000679B5">
        <w:rPr>
          <w:lang w:val="ru-RU"/>
        </w:rPr>
        <w:t>осуществляться только в помещениях, определенных приказом руководителем Организации.</w:t>
      </w:r>
    </w:p>
    <w:p w:rsidR="00BC4B92" w:rsidRPr="00846F0C" w:rsidRDefault="00BC4B92" w:rsidP="00BC4B92">
      <w:pPr>
        <w:tabs>
          <w:tab w:val="left" w:pos="900"/>
        </w:tabs>
        <w:ind w:left="357" w:firstLine="902"/>
        <w:jc w:val="both"/>
        <w:rPr>
          <w:color w:val="000000"/>
          <w:lang w:val="ru-RU"/>
        </w:rPr>
      </w:pPr>
      <w:r w:rsidRPr="000679B5">
        <w:rPr>
          <w:lang w:val="ru-RU"/>
        </w:rPr>
        <w:t>Для ПДн обработка которых</w:t>
      </w:r>
      <w:r w:rsidRPr="00846F0C">
        <w:rPr>
          <w:color w:val="000000"/>
          <w:lang w:val="ru-RU"/>
        </w:rPr>
        <w:t>, осуществляе</w:t>
      </w:r>
      <w:r>
        <w:rPr>
          <w:color w:val="000000"/>
          <w:lang w:val="ru-RU"/>
        </w:rPr>
        <w:t>тся</w:t>
      </w:r>
      <w:r w:rsidRPr="00846F0C">
        <w:rPr>
          <w:color w:val="000000"/>
          <w:lang w:val="ru-RU"/>
        </w:rPr>
        <w:t xml:space="preserve"> без использования средств автоматизации</w:t>
      </w:r>
      <w:r>
        <w:rPr>
          <w:color w:val="000000"/>
          <w:lang w:val="ru-RU"/>
        </w:rPr>
        <w:t>, н</w:t>
      </w:r>
      <w:r w:rsidRPr="00846F0C">
        <w:rPr>
          <w:color w:val="000000"/>
          <w:lang w:val="ru-RU"/>
        </w:rPr>
        <w:t>еобходимо обеспечивать раздельное хранение персональных данных (материальных носителей), обработка которых осуществляется в различных целях.</w:t>
      </w:r>
    </w:p>
    <w:p w:rsidR="00BC4B92" w:rsidRDefault="00BC4B92" w:rsidP="00BC4B92">
      <w:pPr>
        <w:tabs>
          <w:tab w:val="left" w:pos="900"/>
        </w:tabs>
        <w:ind w:left="357" w:firstLine="902"/>
        <w:jc w:val="both"/>
        <w:rPr>
          <w:color w:val="000000"/>
          <w:lang w:val="ru-RU"/>
        </w:rPr>
      </w:pPr>
      <w:r>
        <w:rPr>
          <w:color w:val="000000"/>
          <w:lang w:val="ru-RU"/>
        </w:rPr>
        <w:t>Материальные</w:t>
      </w:r>
      <w:r w:rsidRPr="00846F0C">
        <w:rPr>
          <w:color w:val="000000"/>
          <w:lang w:val="ru-RU"/>
        </w:rPr>
        <w:t xml:space="preserve"> носител</w:t>
      </w:r>
      <w:r>
        <w:rPr>
          <w:color w:val="000000"/>
          <w:lang w:val="ru-RU"/>
        </w:rPr>
        <w:t xml:space="preserve">и ПДн должны сохраняться в местах, где можно </w:t>
      </w:r>
      <w:r w:rsidRPr="00846F0C">
        <w:rPr>
          <w:color w:val="000000"/>
          <w:lang w:val="ru-RU"/>
        </w:rPr>
        <w:t>обеспечи</w:t>
      </w:r>
      <w:r>
        <w:rPr>
          <w:color w:val="000000"/>
          <w:lang w:val="ru-RU"/>
        </w:rPr>
        <w:t>ть</w:t>
      </w:r>
      <w:r w:rsidRPr="00846F0C">
        <w:rPr>
          <w:color w:val="000000"/>
          <w:lang w:val="ru-RU"/>
        </w:rPr>
        <w:t xml:space="preserve"> сохранность персональных данных и исключающие несанкционированный к ним доступ</w:t>
      </w:r>
      <w:r>
        <w:rPr>
          <w:color w:val="000000"/>
          <w:lang w:val="ru-RU"/>
        </w:rPr>
        <w:t xml:space="preserve"> (сейфы, закрываемые шкафы, помещения, доступ к которым ограничен)</w:t>
      </w:r>
      <w:r w:rsidRPr="00846F0C">
        <w:rPr>
          <w:color w:val="000000"/>
          <w:lang w:val="ru-RU"/>
        </w:rPr>
        <w:t xml:space="preserve">. </w:t>
      </w:r>
    </w:p>
    <w:p w:rsidR="00BC4B92" w:rsidRDefault="00BC4B92" w:rsidP="00BC4B92">
      <w:pPr>
        <w:tabs>
          <w:tab w:val="left" w:pos="900"/>
        </w:tabs>
        <w:ind w:left="357" w:firstLine="902"/>
        <w:jc w:val="both"/>
        <w:rPr>
          <w:color w:val="000000"/>
          <w:lang w:val="ru-RU"/>
        </w:rPr>
      </w:pPr>
      <w:r>
        <w:rPr>
          <w:color w:val="000000"/>
          <w:lang w:val="ru-RU"/>
        </w:rPr>
        <w:t xml:space="preserve">В соответствии с планом проверок системы защиты персональных данных, утвержденным руководителем Организации, ответственный по защите персональных данных в Организации выполняет проверку актуальности списка лиц, </w:t>
      </w:r>
      <w:r w:rsidRPr="00063D03">
        <w:rPr>
          <w:color w:val="000000"/>
          <w:lang w:val="ru-RU"/>
        </w:rPr>
        <w:t>осуществляющих неавтоматизированную обработку персональных данных</w:t>
      </w:r>
      <w:r>
        <w:rPr>
          <w:color w:val="000000"/>
          <w:lang w:val="ru-RU"/>
        </w:rPr>
        <w:t xml:space="preserve"> и помещений, в которых обрабатываются ПДн.</w:t>
      </w:r>
    </w:p>
    <w:p w:rsidR="00BC4B92" w:rsidRPr="002C3D5D" w:rsidRDefault="00BC4B92" w:rsidP="00BC4B92">
      <w:pPr>
        <w:pStyle w:val="1"/>
        <w:numPr>
          <w:ilvl w:val="0"/>
          <w:numId w:val="1"/>
        </w:numPr>
        <w:rPr>
          <w:szCs w:val="24"/>
          <w:lang w:val="ru-RU"/>
        </w:rPr>
      </w:pPr>
      <w:r>
        <w:rPr>
          <w:color w:val="000000"/>
          <w:lang w:val="ru-RU"/>
        </w:rPr>
        <w:br w:type="page"/>
      </w:r>
      <w:bookmarkStart w:id="5" w:name="_Toc277083969"/>
      <w:r w:rsidRPr="002C3D5D">
        <w:rPr>
          <w:szCs w:val="24"/>
          <w:lang w:val="ru-RU"/>
        </w:rPr>
        <w:lastRenderedPageBreak/>
        <w:t>Требования к обработке</w:t>
      </w:r>
      <w:r>
        <w:rPr>
          <w:szCs w:val="24"/>
          <w:lang w:val="ru-RU"/>
        </w:rPr>
        <w:t xml:space="preserve"> и защите</w:t>
      </w:r>
      <w:r w:rsidRPr="002C3D5D">
        <w:rPr>
          <w:szCs w:val="24"/>
          <w:lang w:val="ru-RU"/>
        </w:rPr>
        <w:t xml:space="preserve"> ПДн</w:t>
      </w:r>
      <w:r>
        <w:rPr>
          <w:szCs w:val="24"/>
          <w:lang w:val="ru-RU"/>
        </w:rPr>
        <w:t>, обрабатываемых</w:t>
      </w:r>
      <w:r w:rsidRPr="002C3D5D">
        <w:rPr>
          <w:szCs w:val="24"/>
          <w:lang w:val="ru-RU"/>
        </w:rPr>
        <w:t xml:space="preserve"> в информационных системах персональных данных Организации</w:t>
      </w:r>
      <w:bookmarkEnd w:id="5"/>
    </w:p>
    <w:p w:rsidR="00BC4B92" w:rsidRDefault="00BC4B92" w:rsidP="00BC4B92">
      <w:pPr>
        <w:tabs>
          <w:tab w:val="left" w:pos="900"/>
        </w:tabs>
        <w:ind w:left="360" w:firstLine="902"/>
        <w:jc w:val="both"/>
        <w:rPr>
          <w:color w:val="000000"/>
          <w:lang w:val="ru-RU"/>
        </w:rPr>
      </w:pPr>
    </w:p>
    <w:p w:rsidR="00BC4B92" w:rsidRPr="00E9752E" w:rsidRDefault="00BC4B92" w:rsidP="00BC4B92">
      <w:pPr>
        <w:tabs>
          <w:tab w:val="left" w:pos="900"/>
        </w:tabs>
        <w:ind w:left="360" w:firstLine="902"/>
        <w:jc w:val="both"/>
        <w:rPr>
          <w:lang w:val="ru-RU"/>
        </w:rPr>
      </w:pPr>
      <w:r w:rsidRPr="00E9752E">
        <w:rPr>
          <w:lang w:val="ru-RU"/>
        </w:rPr>
        <w:t>Обработка персональных данных – это получение, хранение, комбинирование, передача или любое другое использование персональных данных.</w:t>
      </w:r>
    </w:p>
    <w:p w:rsidR="00BC4B92" w:rsidRPr="00E9752E" w:rsidRDefault="00BC4B92" w:rsidP="00BC4B92">
      <w:pPr>
        <w:tabs>
          <w:tab w:val="left" w:pos="900"/>
        </w:tabs>
        <w:ind w:left="360" w:firstLine="902"/>
        <w:jc w:val="both"/>
        <w:rPr>
          <w:lang w:val="ru-RU"/>
        </w:rPr>
      </w:pPr>
      <w:r w:rsidRPr="00E9752E">
        <w:rPr>
          <w:lang w:val="ru-RU"/>
        </w:rPr>
        <w:t>Контроль выполнени</w:t>
      </w:r>
      <w:r>
        <w:rPr>
          <w:lang w:val="ru-RU"/>
        </w:rPr>
        <w:t>я</w:t>
      </w:r>
      <w:r w:rsidRPr="00E9752E">
        <w:rPr>
          <w:lang w:val="ru-RU"/>
        </w:rPr>
        <w:t xml:space="preserve"> требований по защите персональных данных в Организации возложен на </w:t>
      </w:r>
      <w:r w:rsidRPr="00E9752E">
        <w:rPr>
          <w:i/>
          <w:lang w:val="ru-RU"/>
        </w:rPr>
        <w:t>ответственного по защите информации в ИСПДн</w:t>
      </w:r>
      <w:r w:rsidRPr="00E9752E">
        <w:rPr>
          <w:lang w:val="ru-RU"/>
        </w:rPr>
        <w:t xml:space="preserve">. Все документы, регулирующие требования по защите ПДн, в Организации утверждаются непосредственно руководителем Организации. </w:t>
      </w:r>
    </w:p>
    <w:p w:rsidR="00BC4B92" w:rsidRPr="00E9752E" w:rsidRDefault="00BC4B92" w:rsidP="00BC4B92">
      <w:pPr>
        <w:tabs>
          <w:tab w:val="left" w:pos="900"/>
        </w:tabs>
        <w:ind w:left="360" w:firstLine="902"/>
        <w:jc w:val="both"/>
        <w:rPr>
          <w:lang w:val="ru-RU"/>
        </w:rPr>
      </w:pPr>
      <w:r w:rsidRPr="00E9752E">
        <w:rPr>
          <w:lang w:val="ru-RU"/>
        </w:rPr>
        <w:t xml:space="preserve">Передача ПДн может быть осуществлена в органы государственного управления РФ при условии наличия официального запроса, удостоверяющего цели и основные требования, какие персональные данные необходимы, при наличии согласия субъекта ПДн на передачу своих персональных данных или без такого согласия в случаях, установленных законодательством. </w:t>
      </w:r>
    </w:p>
    <w:p w:rsidR="00BC4B92" w:rsidRPr="00E9752E" w:rsidRDefault="00BC4B92" w:rsidP="00BC4B92">
      <w:pPr>
        <w:tabs>
          <w:tab w:val="left" w:pos="900"/>
        </w:tabs>
        <w:ind w:left="360" w:firstLine="902"/>
        <w:jc w:val="both"/>
        <w:rPr>
          <w:lang w:val="ru-RU"/>
        </w:rPr>
      </w:pPr>
      <w:r w:rsidRPr="00E9752E">
        <w:rPr>
          <w:lang w:val="ru-RU"/>
        </w:rPr>
        <w:t>Передача персональных данных при иных условиях в другие организации может быть осуществлена только при наличии правового или иного основания на передачу, не противоречащего законодательству РФ.</w:t>
      </w:r>
    </w:p>
    <w:p w:rsidR="00BC4B92" w:rsidRDefault="00BC4B92" w:rsidP="00BC4B92">
      <w:pPr>
        <w:tabs>
          <w:tab w:val="left" w:pos="900"/>
        </w:tabs>
        <w:ind w:left="360" w:firstLine="902"/>
        <w:jc w:val="both"/>
        <w:rPr>
          <w:color w:val="000000"/>
          <w:lang w:val="ru-RU"/>
        </w:rPr>
      </w:pPr>
    </w:p>
    <w:p w:rsidR="00BC4B92" w:rsidRDefault="00BC4B92" w:rsidP="00BC4B92">
      <w:pPr>
        <w:numPr>
          <w:ilvl w:val="1"/>
          <w:numId w:val="4"/>
        </w:numPr>
        <w:tabs>
          <w:tab w:val="left" w:pos="900"/>
        </w:tabs>
        <w:jc w:val="center"/>
        <w:rPr>
          <w:b/>
          <w:color w:val="000000"/>
          <w:lang w:val="ru-RU"/>
        </w:rPr>
      </w:pPr>
      <w:r w:rsidRPr="00D140D1">
        <w:rPr>
          <w:b/>
          <w:color w:val="000000"/>
          <w:lang w:val="ru-RU"/>
        </w:rPr>
        <w:t xml:space="preserve">Обработка персональных данных </w:t>
      </w:r>
      <w:r>
        <w:rPr>
          <w:b/>
          <w:color w:val="000000"/>
          <w:lang w:val="ru-RU"/>
        </w:rPr>
        <w:t>субъектов ИСПДн «Сотрудники»</w:t>
      </w:r>
    </w:p>
    <w:p w:rsidR="00BC4B92" w:rsidRDefault="00BC4B92" w:rsidP="00BC4B92">
      <w:pPr>
        <w:tabs>
          <w:tab w:val="left" w:pos="900"/>
        </w:tabs>
        <w:ind w:left="360" w:firstLine="902"/>
        <w:jc w:val="both"/>
        <w:rPr>
          <w:color w:val="000000"/>
          <w:lang w:val="ru-RU"/>
        </w:rPr>
      </w:pPr>
    </w:p>
    <w:p w:rsidR="00BC4B92" w:rsidRPr="002F2335" w:rsidRDefault="00BC4B92" w:rsidP="00BC4B92">
      <w:pPr>
        <w:tabs>
          <w:tab w:val="left" w:pos="900"/>
        </w:tabs>
        <w:ind w:left="360" w:firstLine="902"/>
        <w:jc w:val="both"/>
        <w:rPr>
          <w:b/>
          <w:color w:val="000000"/>
          <w:lang w:val="ru-RU"/>
        </w:rPr>
      </w:pPr>
      <w:r>
        <w:rPr>
          <w:b/>
          <w:color w:val="000000"/>
          <w:lang w:val="ru-RU"/>
        </w:rPr>
        <w:t>5.1</w:t>
      </w:r>
      <w:r w:rsidRPr="002F2335">
        <w:rPr>
          <w:b/>
          <w:color w:val="000000"/>
          <w:lang w:val="ru-RU"/>
        </w:rPr>
        <w:t>.1. Основание для обработки</w:t>
      </w:r>
      <w:r>
        <w:rPr>
          <w:b/>
          <w:color w:val="000000"/>
          <w:lang w:val="ru-RU"/>
        </w:rPr>
        <w:t xml:space="preserve"> персональных данных</w:t>
      </w:r>
      <w:r w:rsidRPr="002F2335">
        <w:rPr>
          <w:b/>
          <w:color w:val="000000"/>
          <w:lang w:val="ru-RU"/>
        </w:rPr>
        <w:t>.</w:t>
      </w:r>
    </w:p>
    <w:p w:rsidR="00BC4B92" w:rsidRPr="00E532EE" w:rsidRDefault="00BC4B92" w:rsidP="00BC4B92">
      <w:pPr>
        <w:tabs>
          <w:tab w:val="left" w:pos="900"/>
        </w:tabs>
        <w:ind w:left="360" w:firstLine="902"/>
        <w:jc w:val="both"/>
        <w:rPr>
          <w:color w:val="000000"/>
          <w:lang w:val="ru-RU"/>
        </w:rPr>
      </w:pPr>
      <w:r w:rsidRPr="00E532EE">
        <w:rPr>
          <w:color w:val="000000"/>
          <w:lang w:val="ru-RU"/>
        </w:rPr>
        <w:t xml:space="preserve">Обработка персональных данных в ИСПДн «Сотрудники» производится на основании ст.ст. 85-90 Трудового Кодекса РФ, Устава Организации, локальных актов Организации. </w:t>
      </w:r>
    </w:p>
    <w:p w:rsidR="00BC4B92" w:rsidRPr="002F2335" w:rsidRDefault="00BC4B92" w:rsidP="00BC4B92">
      <w:pPr>
        <w:tabs>
          <w:tab w:val="left" w:pos="900"/>
        </w:tabs>
        <w:ind w:left="360" w:firstLine="902"/>
        <w:jc w:val="both"/>
        <w:rPr>
          <w:b/>
          <w:color w:val="000000"/>
          <w:lang w:val="ru-RU"/>
        </w:rPr>
      </w:pPr>
      <w:r w:rsidRPr="00E532EE">
        <w:rPr>
          <w:b/>
          <w:color w:val="000000"/>
          <w:lang w:val="ru-RU"/>
        </w:rPr>
        <w:t>5.1.2. Цели</w:t>
      </w:r>
      <w:r w:rsidRPr="002F2335">
        <w:rPr>
          <w:b/>
          <w:color w:val="000000"/>
          <w:lang w:val="ru-RU"/>
        </w:rPr>
        <w:t xml:space="preserve"> обработки ПДн</w:t>
      </w:r>
    </w:p>
    <w:p w:rsidR="00BC4B92" w:rsidRPr="00511EA5" w:rsidRDefault="00BC4B92" w:rsidP="00BC4B92">
      <w:pPr>
        <w:tabs>
          <w:tab w:val="left" w:pos="900"/>
        </w:tabs>
        <w:ind w:left="360" w:firstLine="902"/>
        <w:jc w:val="both"/>
        <w:rPr>
          <w:color w:val="000000"/>
          <w:lang w:val="ru-RU"/>
        </w:rPr>
      </w:pPr>
      <w:r w:rsidRPr="004F1E4C">
        <w:rPr>
          <w:color w:val="000000"/>
          <w:lang w:val="ru-RU"/>
        </w:rPr>
        <w:t>ПДн работников Организации используются для ведения кадрового и бухгалтерского учета в соответствии с законодательством РФ</w:t>
      </w:r>
      <w:r w:rsidRPr="004F1E4C">
        <w:rPr>
          <w:lang w:val="ru-RU"/>
        </w:rPr>
        <w:t>.</w:t>
      </w:r>
    </w:p>
    <w:p w:rsidR="00BC4B92" w:rsidRPr="002F2335" w:rsidRDefault="00BC4B92" w:rsidP="00BC4B92">
      <w:pPr>
        <w:tabs>
          <w:tab w:val="left" w:pos="900"/>
        </w:tabs>
        <w:ind w:left="360" w:firstLine="902"/>
        <w:jc w:val="both"/>
        <w:rPr>
          <w:b/>
          <w:color w:val="000000"/>
          <w:lang w:val="ru-RU"/>
        </w:rPr>
      </w:pPr>
      <w:r>
        <w:rPr>
          <w:b/>
          <w:color w:val="000000"/>
          <w:lang w:val="ru-RU"/>
        </w:rPr>
        <w:t>5.1</w:t>
      </w:r>
      <w:r w:rsidRPr="002F2335">
        <w:rPr>
          <w:b/>
          <w:color w:val="000000"/>
          <w:lang w:val="ru-RU"/>
        </w:rPr>
        <w:t>.</w:t>
      </w:r>
      <w:r>
        <w:rPr>
          <w:b/>
          <w:color w:val="000000"/>
          <w:lang w:val="ru-RU"/>
        </w:rPr>
        <w:t>3</w:t>
      </w:r>
      <w:r w:rsidRPr="002F2335">
        <w:rPr>
          <w:b/>
          <w:color w:val="000000"/>
          <w:lang w:val="ru-RU"/>
        </w:rPr>
        <w:t>. Согл</w:t>
      </w:r>
      <w:r>
        <w:rPr>
          <w:b/>
          <w:color w:val="000000"/>
          <w:lang w:val="ru-RU"/>
        </w:rPr>
        <w:t>асие на обработку ПДн</w:t>
      </w:r>
    </w:p>
    <w:p w:rsidR="00BC4B92" w:rsidRDefault="00BC4B92" w:rsidP="00BC4B92">
      <w:pPr>
        <w:tabs>
          <w:tab w:val="left" w:pos="900"/>
        </w:tabs>
        <w:ind w:left="360" w:firstLine="902"/>
        <w:jc w:val="both"/>
        <w:rPr>
          <w:b/>
          <w:color w:val="000000"/>
          <w:lang w:val="ru-RU"/>
        </w:rPr>
      </w:pPr>
      <w:r w:rsidRPr="00F22FAE">
        <w:rPr>
          <w:lang w:val="ru-RU"/>
        </w:rPr>
        <w:t xml:space="preserve">В соответствии со ст. </w:t>
      </w:r>
      <w:r>
        <w:rPr>
          <w:lang w:val="ru-RU"/>
        </w:rPr>
        <w:t>6</w:t>
      </w:r>
      <w:r w:rsidRPr="00F22FAE">
        <w:rPr>
          <w:lang w:val="ru-RU"/>
        </w:rPr>
        <w:t xml:space="preserve"> ФЗ № 152-ФЗ «О персональных данных» для обработки ПДн </w:t>
      </w:r>
      <w:r>
        <w:rPr>
          <w:color w:val="000000"/>
          <w:lang w:val="ru-RU"/>
        </w:rPr>
        <w:t>субъектов</w:t>
      </w:r>
      <w:r w:rsidRPr="00DC3E11">
        <w:rPr>
          <w:color w:val="000000"/>
          <w:lang w:val="ru-RU"/>
        </w:rPr>
        <w:t xml:space="preserve"> ИСПДн «</w:t>
      </w:r>
      <w:r>
        <w:rPr>
          <w:color w:val="000000"/>
          <w:lang w:val="ru-RU"/>
        </w:rPr>
        <w:t>Сотрудники</w:t>
      </w:r>
      <w:r w:rsidRPr="00DC3E11">
        <w:rPr>
          <w:color w:val="000000"/>
          <w:lang w:val="ru-RU"/>
        </w:rPr>
        <w:t>»</w:t>
      </w:r>
      <w:r>
        <w:rPr>
          <w:color w:val="000000"/>
          <w:lang w:val="ru-RU"/>
        </w:rPr>
        <w:t xml:space="preserve"> и передачи этих данных в другие организации </w:t>
      </w:r>
      <w:r w:rsidRPr="00DC3E11">
        <w:rPr>
          <w:color w:val="000000"/>
          <w:lang w:val="ru-RU"/>
        </w:rPr>
        <w:t>требуется получения согласия от субъектов ПДн.</w:t>
      </w:r>
    </w:p>
    <w:p w:rsidR="00BC4B92" w:rsidRPr="002F2335" w:rsidRDefault="00BC4B92" w:rsidP="00BC4B92">
      <w:pPr>
        <w:tabs>
          <w:tab w:val="left" w:pos="900"/>
        </w:tabs>
        <w:ind w:left="360" w:firstLine="902"/>
        <w:jc w:val="both"/>
        <w:rPr>
          <w:b/>
          <w:color w:val="000000"/>
          <w:lang w:val="ru-RU"/>
        </w:rPr>
      </w:pPr>
      <w:r>
        <w:rPr>
          <w:b/>
          <w:color w:val="000000"/>
          <w:lang w:val="ru-RU"/>
        </w:rPr>
        <w:t>5.1</w:t>
      </w:r>
      <w:r w:rsidRPr="002F2335">
        <w:rPr>
          <w:b/>
          <w:color w:val="000000"/>
          <w:lang w:val="ru-RU"/>
        </w:rPr>
        <w:t>.</w:t>
      </w:r>
      <w:r>
        <w:rPr>
          <w:b/>
          <w:color w:val="000000"/>
          <w:lang w:val="ru-RU"/>
        </w:rPr>
        <w:t>4</w:t>
      </w:r>
      <w:r w:rsidRPr="002F2335">
        <w:rPr>
          <w:b/>
          <w:color w:val="000000"/>
          <w:lang w:val="ru-RU"/>
        </w:rPr>
        <w:t xml:space="preserve">. Получение ПДн </w:t>
      </w:r>
    </w:p>
    <w:p w:rsidR="00BC4B92" w:rsidRPr="00530874" w:rsidRDefault="00BC4B92" w:rsidP="00BC4B92">
      <w:pPr>
        <w:tabs>
          <w:tab w:val="left" w:pos="900"/>
        </w:tabs>
        <w:ind w:left="360" w:firstLine="902"/>
        <w:jc w:val="both"/>
        <w:rPr>
          <w:lang w:val="ru-RU"/>
        </w:rPr>
      </w:pPr>
      <w:r w:rsidRPr="00530874">
        <w:rPr>
          <w:lang w:val="ru-RU"/>
        </w:rPr>
        <w:t xml:space="preserve">Персональные данные </w:t>
      </w:r>
      <w:r>
        <w:rPr>
          <w:lang w:val="ru-RU"/>
        </w:rPr>
        <w:t>работников</w:t>
      </w:r>
      <w:r w:rsidRPr="00530874">
        <w:rPr>
          <w:lang w:val="ru-RU"/>
        </w:rPr>
        <w:t xml:space="preserve"> могут быть получены </w:t>
      </w:r>
      <w:r w:rsidRPr="004F1E4C">
        <w:rPr>
          <w:lang w:val="ru-RU"/>
        </w:rPr>
        <w:t>от самого работника, (субъекта, его официального представителя), либо при наличии письменного согласия на передачу ПДн от других организаций.</w:t>
      </w:r>
      <w:r w:rsidRPr="00530874">
        <w:rPr>
          <w:lang w:val="ru-RU"/>
        </w:rPr>
        <w:t xml:space="preserve"> </w:t>
      </w:r>
    </w:p>
    <w:p w:rsidR="00BC4B92" w:rsidRPr="002F2335" w:rsidRDefault="00BC4B92" w:rsidP="00BC4B92">
      <w:pPr>
        <w:tabs>
          <w:tab w:val="left" w:pos="900"/>
        </w:tabs>
        <w:ind w:left="360" w:firstLine="902"/>
        <w:jc w:val="both"/>
        <w:rPr>
          <w:b/>
          <w:color w:val="000000"/>
          <w:lang w:val="ru-RU"/>
        </w:rPr>
      </w:pPr>
      <w:r>
        <w:rPr>
          <w:b/>
          <w:color w:val="000000"/>
          <w:lang w:val="ru-RU"/>
        </w:rPr>
        <w:t>5.1</w:t>
      </w:r>
      <w:r w:rsidRPr="002F2335">
        <w:rPr>
          <w:b/>
          <w:color w:val="000000"/>
          <w:lang w:val="ru-RU"/>
        </w:rPr>
        <w:t>.</w:t>
      </w:r>
      <w:r>
        <w:rPr>
          <w:b/>
          <w:color w:val="000000"/>
          <w:lang w:val="ru-RU"/>
        </w:rPr>
        <w:t>5</w:t>
      </w:r>
      <w:r w:rsidRPr="002F2335">
        <w:rPr>
          <w:b/>
          <w:color w:val="000000"/>
          <w:lang w:val="ru-RU"/>
        </w:rPr>
        <w:t>. Хранение персональных данных</w:t>
      </w:r>
    </w:p>
    <w:p w:rsidR="00BC4B92" w:rsidRPr="00530874" w:rsidRDefault="00BC4B92" w:rsidP="00BC4B92">
      <w:pPr>
        <w:tabs>
          <w:tab w:val="left" w:pos="900"/>
        </w:tabs>
        <w:ind w:left="360" w:firstLine="902"/>
        <w:jc w:val="both"/>
        <w:rPr>
          <w:lang w:val="ru-RU"/>
        </w:rPr>
      </w:pPr>
      <w:r>
        <w:rPr>
          <w:color w:val="000000"/>
          <w:lang w:val="ru-RU"/>
        </w:rPr>
        <w:t xml:space="preserve">Часть персональных данных хранится на бумажных носителях, часть – в электронном виде в информационной системе </w:t>
      </w:r>
      <w:r w:rsidRPr="00530874">
        <w:rPr>
          <w:lang w:val="ru-RU"/>
        </w:rPr>
        <w:t>персональных данных «</w:t>
      </w:r>
      <w:r>
        <w:rPr>
          <w:color w:val="000000"/>
          <w:lang w:val="ru-RU"/>
        </w:rPr>
        <w:t>Сотрудники</w:t>
      </w:r>
      <w:r w:rsidRPr="00530874">
        <w:rPr>
          <w:lang w:val="ru-RU"/>
        </w:rPr>
        <w:t xml:space="preserve">», </w:t>
      </w:r>
      <w:r w:rsidRPr="00ED54BD">
        <w:rPr>
          <w:lang w:val="ru-RU"/>
        </w:rPr>
        <w:t>и распечатываются на бумажный носитель</w:t>
      </w:r>
      <w:r w:rsidRPr="00530874">
        <w:rPr>
          <w:lang w:val="ru-RU"/>
        </w:rPr>
        <w:t>.</w:t>
      </w:r>
    </w:p>
    <w:p w:rsidR="00BC4B92" w:rsidRDefault="00BC4B92" w:rsidP="00BC4B92">
      <w:pPr>
        <w:tabs>
          <w:tab w:val="left" w:pos="900"/>
        </w:tabs>
        <w:ind w:left="360" w:firstLine="902"/>
        <w:jc w:val="both"/>
        <w:rPr>
          <w:color w:val="000000"/>
          <w:lang w:val="ru-RU"/>
        </w:rPr>
      </w:pPr>
      <w:r w:rsidRPr="00530874">
        <w:rPr>
          <w:lang w:val="ru-RU"/>
        </w:rPr>
        <w:t>При хранении персональных данных принимаются меры по обеспечению их конфиденциальности в соответствии с требования ФЗ «О персональных данных», включая следующие меры: строго ограниченный  доступ сотрудников к базе персональных данных на основании</w:t>
      </w:r>
      <w:r w:rsidRPr="00601D89">
        <w:rPr>
          <w:color w:val="000000"/>
          <w:lang w:val="ru-RU"/>
        </w:rPr>
        <w:t xml:space="preserve"> внутренних приказов и регламентов; обеспечение охраны помещений с базами персональных данных; </w:t>
      </w:r>
      <w:r>
        <w:rPr>
          <w:color w:val="000000"/>
          <w:lang w:val="ru-RU"/>
        </w:rPr>
        <w:t xml:space="preserve">предоставление </w:t>
      </w:r>
      <w:r w:rsidRPr="00601D89">
        <w:rPr>
          <w:color w:val="000000"/>
          <w:lang w:val="ru-RU"/>
        </w:rPr>
        <w:t>доступ</w:t>
      </w:r>
      <w:r>
        <w:rPr>
          <w:color w:val="000000"/>
          <w:lang w:val="ru-RU"/>
        </w:rPr>
        <w:t>а</w:t>
      </w:r>
      <w:r w:rsidRPr="00601D89">
        <w:rPr>
          <w:color w:val="000000"/>
          <w:lang w:val="ru-RU"/>
        </w:rPr>
        <w:t xml:space="preserve"> к базе данных по паролю; использование средств защиты от несанкционированного доступа  на компьютерах, где обрабатываются персональные данные; использование средств межсетевого экранирования при передаче информации по сети.</w:t>
      </w:r>
    </w:p>
    <w:p w:rsidR="00BC4B92" w:rsidRDefault="00BC4B92" w:rsidP="00BC4B92">
      <w:pPr>
        <w:tabs>
          <w:tab w:val="left" w:pos="900"/>
        </w:tabs>
        <w:ind w:left="360" w:firstLine="902"/>
        <w:jc w:val="both"/>
        <w:rPr>
          <w:lang w:val="ru-RU"/>
        </w:rPr>
      </w:pPr>
      <w:r>
        <w:rPr>
          <w:color w:val="000000"/>
          <w:lang w:val="ru-RU"/>
        </w:rPr>
        <w:t xml:space="preserve">При окончании срока обработки персональных </w:t>
      </w:r>
      <w:r w:rsidRPr="00530874">
        <w:rPr>
          <w:lang w:val="ru-RU"/>
        </w:rPr>
        <w:t xml:space="preserve">данных </w:t>
      </w:r>
      <w:r>
        <w:rPr>
          <w:lang w:val="ru-RU"/>
        </w:rPr>
        <w:t>субъекта</w:t>
      </w:r>
      <w:r w:rsidRPr="00530874">
        <w:rPr>
          <w:lang w:val="ru-RU"/>
        </w:rPr>
        <w:t>, персональные данные должны удаляться из информационной системы персональных данных с составлением акта об удалении записей.</w:t>
      </w:r>
    </w:p>
    <w:p w:rsidR="00BC4B92" w:rsidRPr="007D462D" w:rsidRDefault="00BC4B92" w:rsidP="00BC4B92">
      <w:pPr>
        <w:tabs>
          <w:tab w:val="left" w:pos="900"/>
        </w:tabs>
        <w:ind w:left="360" w:firstLine="902"/>
        <w:jc w:val="both"/>
        <w:rPr>
          <w:b/>
          <w:lang w:val="ru-RU"/>
        </w:rPr>
      </w:pPr>
      <w:r w:rsidRPr="007D462D">
        <w:rPr>
          <w:b/>
          <w:lang w:val="ru-RU"/>
        </w:rPr>
        <w:lastRenderedPageBreak/>
        <w:t>5.1.6. Места передачи ПДн</w:t>
      </w:r>
    </w:p>
    <w:p w:rsidR="00BC4B92" w:rsidRPr="007D462D" w:rsidRDefault="00BC4B92" w:rsidP="00BC4B92">
      <w:pPr>
        <w:numPr>
          <w:ilvl w:val="0"/>
          <w:numId w:val="8"/>
        </w:numPr>
        <w:tabs>
          <w:tab w:val="left" w:pos="900"/>
        </w:tabs>
        <w:jc w:val="both"/>
        <w:rPr>
          <w:lang w:val="ru-RU"/>
        </w:rPr>
      </w:pPr>
      <w:r w:rsidRPr="007D462D">
        <w:rPr>
          <w:lang w:val="ru-RU"/>
        </w:rPr>
        <w:t>Электронный работодатель</w:t>
      </w:r>
    </w:p>
    <w:p w:rsidR="00BC4B92" w:rsidRPr="007D462D" w:rsidRDefault="00BC4B92" w:rsidP="00BC4B92">
      <w:pPr>
        <w:numPr>
          <w:ilvl w:val="0"/>
          <w:numId w:val="8"/>
        </w:numPr>
        <w:tabs>
          <w:tab w:val="left" w:pos="900"/>
        </w:tabs>
        <w:jc w:val="both"/>
        <w:rPr>
          <w:lang w:val="ru-RU"/>
        </w:rPr>
      </w:pPr>
      <w:r w:rsidRPr="007D462D">
        <w:rPr>
          <w:lang w:val="ru-RU"/>
        </w:rPr>
        <w:t>Управление образования Администрации Тюменского муниципального района</w:t>
      </w:r>
    </w:p>
    <w:p w:rsidR="00BC4B92" w:rsidRPr="007D462D" w:rsidRDefault="00BC4B92" w:rsidP="00BC4B92">
      <w:pPr>
        <w:numPr>
          <w:ilvl w:val="0"/>
          <w:numId w:val="8"/>
        </w:numPr>
        <w:tabs>
          <w:tab w:val="left" w:pos="900"/>
        </w:tabs>
        <w:jc w:val="both"/>
        <w:rPr>
          <w:lang w:val="ru-RU"/>
        </w:rPr>
      </w:pPr>
      <w:r w:rsidRPr="007D462D">
        <w:rPr>
          <w:lang w:val="ru-RU"/>
        </w:rPr>
        <w:t xml:space="preserve">Департамент образования и науки Тюменской области </w:t>
      </w:r>
    </w:p>
    <w:p w:rsidR="00BC4B92" w:rsidRPr="007D462D" w:rsidRDefault="00BC4B92" w:rsidP="00BC4B92">
      <w:pPr>
        <w:numPr>
          <w:ilvl w:val="0"/>
          <w:numId w:val="8"/>
        </w:numPr>
        <w:tabs>
          <w:tab w:val="left" w:pos="900"/>
        </w:tabs>
        <w:jc w:val="both"/>
        <w:rPr>
          <w:lang w:val="ru-RU"/>
        </w:rPr>
      </w:pPr>
      <w:r w:rsidRPr="007D462D">
        <w:rPr>
          <w:lang w:val="ru-RU"/>
        </w:rPr>
        <w:t>Контур-Экстерн</w:t>
      </w:r>
    </w:p>
    <w:p w:rsidR="00BC4B92" w:rsidRPr="007D462D" w:rsidRDefault="00BC4B92" w:rsidP="00BC4B92">
      <w:pPr>
        <w:numPr>
          <w:ilvl w:val="0"/>
          <w:numId w:val="8"/>
        </w:numPr>
        <w:tabs>
          <w:tab w:val="left" w:pos="900"/>
        </w:tabs>
        <w:jc w:val="both"/>
        <w:rPr>
          <w:lang w:val="ru-RU"/>
        </w:rPr>
      </w:pPr>
      <w:r w:rsidRPr="007D462D">
        <w:rPr>
          <w:lang w:val="ru-RU"/>
        </w:rPr>
        <w:t>Банк-клиент Сбербанка</w:t>
      </w:r>
    </w:p>
    <w:p w:rsidR="00BC4B92" w:rsidRPr="007D462D" w:rsidRDefault="00BC4B92" w:rsidP="00BC4B92">
      <w:pPr>
        <w:numPr>
          <w:ilvl w:val="0"/>
          <w:numId w:val="8"/>
        </w:numPr>
        <w:tabs>
          <w:tab w:val="left" w:pos="900"/>
        </w:tabs>
        <w:jc w:val="both"/>
        <w:rPr>
          <w:lang w:val="ru-RU"/>
        </w:rPr>
      </w:pPr>
      <w:r w:rsidRPr="007D462D">
        <w:t>WEB-</w:t>
      </w:r>
      <w:r w:rsidRPr="007D462D">
        <w:rPr>
          <w:lang w:val="ru-RU"/>
        </w:rPr>
        <w:t>Образование</w:t>
      </w:r>
    </w:p>
    <w:p w:rsidR="00BC4B92" w:rsidRPr="007D462D" w:rsidRDefault="00BC4B92" w:rsidP="00BC4B92">
      <w:pPr>
        <w:numPr>
          <w:ilvl w:val="0"/>
          <w:numId w:val="8"/>
        </w:numPr>
        <w:tabs>
          <w:tab w:val="left" w:pos="900"/>
        </w:tabs>
        <w:jc w:val="both"/>
        <w:rPr>
          <w:lang w:val="ru-RU"/>
        </w:rPr>
      </w:pPr>
      <w:r w:rsidRPr="007D462D">
        <w:rPr>
          <w:lang w:val="ru-RU"/>
        </w:rPr>
        <w:t>ГАУ ТО центр занятости населения г. Тюмени и Тюменского района</w:t>
      </w:r>
    </w:p>
    <w:p w:rsidR="00BC4B92" w:rsidRPr="007D462D" w:rsidRDefault="00BC4B92" w:rsidP="00BC4B92">
      <w:pPr>
        <w:numPr>
          <w:ilvl w:val="0"/>
          <w:numId w:val="8"/>
        </w:numPr>
        <w:tabs>
          <w:tab w:val="left" w:pos="900"/>
        </w:tabs>
        <w:jc w:val="both"/>
        <w:rPr>
          <w:lang w:val="ru-RU"/>
        </w:rPr>
      </w:pPr>
      <w:r w:rsidRPr="007D462D">
        <w:rPr>
          <w:lang w:val="ru-RU"/>
        </w:rPr>
        <w:t>Военный комиссариат</w:t>
      </w:r>
    </w:p>
    <w:p w:rsidR="00BC4B92" w:rsidRPr="007D462D" w:rsidRDefault="00BC4B92" w:rsidP="00BC4B92">
      <w:pPr>
        <w:numPr>
          <w:ilvl w:val="0"/>
          <w:numId w:val="8"/>
        </w:numPr>
        <w:tabs>
          <w:tab w:val="left" w:pos="900"/>
        </w:tabs>
        <w:jc w:val="both"/>
        <w:rPr>
          <w:lang w:val="ru-RU"/>
        </w:rPr>
      </w:pPr>
      <w:r w:rsidRPr="007D462D">
        <w:rPr>
          <w:lang w:val="ru-RU"/>
        </w:rPr>
        <w:t>В больницы для прохождения медосмотра</w:t>
      </w:r>
    </w:p>
    <w:p w:rsidR="00BC4B92" w:rsidRPr="007D462D" w:rsidRDefault="00BC4B92" w:rsidP="00BC4B92">
      <w:pPr>
        <w:numPr>
          <w:ilvl w:val="0"/>
          <w:numId w:val="8"/>
        </w:numPr>
        <w:tabs>
          <w:tab w:val="left" w:pos="900"/>
        </w:tabs>
        <w:jc w:val="both"/>
        <w:rPr>
          <w:lang w:val="ru-RU"/>
        </w:rPr>
      </w:pPr>
      <w:r w:rsidRPr="007D462D">
        <w:rPr>
          <w:lang w:val="ru-RU"/>
        </w:rPr>
        <w:t>Отделение Пенсионного Фонда РФ по Тюменской области</w:t>
      </w:r>
    </w:p>
    <w:p w:rsidR="00BC4B92" w:rsidRPr="007D462D" w:rsidRDefault="00BC4B92" w:rsidP="00BC4B92">
      <w:pPr>
        <w:numPr>
          <w:ilvl w:val="0"/>
          <w:numId w:val="8"/>
        </w:numPr>
        <w:tabs>
          <w:tab w:val="left" w:pos="900"/>
        </w:tabs>
        <w:jc w:val="both"/>
        <w:rPr>
          <w:lang w:val="ru-RU"/>
        </w:rPr>
      </w:pPr>
      <w:r w:rsidRPr="007D462D">
        <w:rPr>
          <w:color w:val="000000"/>
          <w:lang w:val="ru-RU"/>
        </w:rPr>
        <w:t>При проведении конкурсов и соревнований сторонним организациям</w:t>
      </w:r>
    </w:p>
    <w:p w:rsidR="00BC4B92" w:rsidRDefault="00BC4B92" w:rsidP="00BC4B92">
      <w:pPr>
        <w:tabs>
          <w:tab w:val="left" w:pos="900"/>
        </w:tabs>
        <w:ind w:left="360" w:firstLine="902"/>
        <w:jc w:val="both"/>
        <w:rPr>
          <w:lang w:val="ru-RU"/>
        </w:rPr>
      </w:pPr>
    </w:p>
    <w:p w:rsidR="00BC4B92" w:rsidRDefault="00BC4B92" w:rsidP="00BC4B92">
      <w:pPr>
        <w:tabs>
          <w:tab w:val="left" w:pos="900"/>
        </w:tabs>
        <w:ind w:left="360" w:firstLine="902"/>
        <w:jc w:val="both"/>
        <w:rPr>
          <w:lang w:val="ru-RU"/>
        </w:rPr>
      </w:pPr>
    </w:p>
    <w:p w:rsidR="00BC4B92" w:rsidRDefault="00BC4B92" w:rsidP="00BC4B92">
      <w:pPr>
        <w:numPr>
          <w:ilvl w:val="1"/>
          <w:numId w:val="4"/>
        </w:numPr>
        <w:tabs>
          <w:tab w:val="left" w:pos="900"/>
        </w:tabs>
        <w:jc w:val="center"/>
        <w:rPr>
          <w:b/>
          <w:color w:val="000000"/>
          <w:lang w:val="ru-RU"/>
        </w:rPr>
      </w:pPr>
      <w:r w:rsidRPr="00D140D1">
        <w:rPr>
          <w:b/>
          <w:color w:val="000000"/>
          <w:lang w:val="ru-RU"/>
        </w:rPr>
        <w:t xml:space="preserve">Обработка персональных данных </w:t>
      </w:r>
      <w:r>
        <w:rPr>
          <w:b/>
          <w:color w:val="000000"/>
          <w:lang w:val="ru-RU"/>
        </w:rPr>
        <w:t>субъектов ИСПДн «Учащиеся»</w:t>
      </w:r>
    </w:p>
    <w:p w:rsidR="00BC4B92" w:rsidRDefault="00BC4B92" w:rsidP="00BC4B92">
      <w:pPr>
        <w:tabs>
          <w:tab w:val="left" w:pos="900"/>
        </w:tabs>
        <w:ind w:left="360" w:firstLine="902"/>
        <w:jc w:val="both"/>
        <w:rPr>
          <w:color w:val="000000"/>
          <w:lang w:val="ru-RU"/>
        </w:rPr>
      </w:pPr>
    </w:p>
    <w:p w:rsidR="00BC4B92" w:rsidRPr="007D462D" w:rsidRDefault="00BC4B92" w:rsidP="00BC4B92">
      <w:pPr>
        <w:tabs>
          <w:tab w:val="left" w:pos="900"/>
        </w:tabs>
        <w:ind w:left="360" w:firstLine="902"/>
        <w:jc w:val="both"/>
        <w:rPr>
          <w:b/>
          <w:color w:val="000000"/>
          <w:lang w:val="ru-RU"/>
        </w:rPr>
      </w:pPr>
      <w:r w:rsidRPr="007D462D">
        <w:rPr>
          <w:b/>
          <w:color w:val="000000"/>
          <w:lang w:val="ru-RU"/>
        </w:rPr>
        <w:t>5.2.1. Основание для обработки персональных данных.</w:t>
      </w:r>
    </w:p>
    <w:p w:rsidR="00BC4B92" w:rsidRPr="007D462D" w:rsidRDefault="00BC4B92" w:rsidP="00BC4B92">
      <w:pPr>
        <w:tabs>
          <w:tab w:val="left" w:pos="900"/>
        </w:tabs>
        <w:ind w:left="360" w:firstLine="902"/>
        <w:jc w:val="both"/>
        <w:rPr>
          <w:color w:val="000000"/>
          <w:lang w:val="ru-RU"/>
        </w:rPr>
      </w:pPr>
      <w:r w:rsidRPr="007D462D">
        <w:rPr>
          <w:color w:val="000000"/>
          <w:lang w:val="ru-RU"/>
        </w:rPr>
        <w:t xml:space="preserve">Обработка персональных данных в ИСПДн «Учащиеся» производится на основании федерального закона от 29.12.12 №273-ФЗ «Об образовании в Российской Федерации», Устава Организации, локальных актов Организации. </w:t>
      </w:r>
    </w:p>
    <w:p w:rsidR="00BC4B92" w:rsidRPr="007D462D" w:rsidRDefault="00BC4B92" w:rsidP="00BC4B92">
      <w:pPr>
        <w:tabs>
          <w:tab w:val="left" w:pos="900"/>
        </w:tabs>
        <w:ind w:left="360" w:firstLine="902"/>
        <w:jc w:val="both"/>
        <w:rPr>
          <w:b/>
          <w:color w:val="000000"/>
          <w:lang w:val="ru-RU"/>
        </w:rPr>
      </w:pPr>
      <w:r w:rsidRPr="007D462D">
        <w:rPr>
          <w:b/>
          <w:color w:val="000000"/>
          <w:lang w:val="ru-RU"/>
        </w:rPr>
        <w:t>5.2.2. Цели обработки ПДн</w:t>
      </w:r>
    </w:p>
    <w:p w:rsidR="00BC4B92" w:rsidRPr="007D462D" w:rsidRDefault="00BC4B92" w:rsidP="00BC4B92">
      <w:pPr>
        <w:tabs>
          <w:tab w:val="left" w:pos="900"/>
        </w:tabs>
        <w:ind w:left="360" w:firstLine="902"/>
        <w:jc w:val="both"/>
        <w:rPr>
          <w:color w:val="000000"/>
          <w:lang w:val="ru-RU"/>
        </w:rPr>
      </w:pPr>
      <w:r w:rsidRPr="007D462D">
        <w:rPr>
          <w:color w:val="000000"/>
          <w:lang w:val="ru-RU"/>
        </w:rPr>
        <w:t>ПДн учащихся Организации и/или их законных представителей используются для организации учебного процесса, оказания образовательных услуг</w:t>
      </w:r>
      <w:r w:rsidRPr="007D462D">
        <w:rPr>
          <w:lang w:val="ru-RU"/>
        </w:rPr>
        <w:t>.</w:t>
      </w:r>
    </w:p>
    <w:p w:rsidR="00BC4B92" w:rsidRPr="002F2335" w:rsidRDefault="00BC4B92" w:rsidP="00BC4B92">
      <w:pPr>
        <w:tabs>
          <w:tab w:val="left" w:pos="900"/>
        </w:tabs>
        <w:ind w:left="360" w:firstLine="902"/>
        <w:jc w:val="both"/>
        <w:rPr>
          <w:b/>
          <w:color w:val="000000"/>
          <w:lang w:val="ru-RU"/>
        </w:rPr>
      </w:pPr>
      <w:r w:rsidRPr="007D462D">
        <w:rPr>
          <w:b/>
          <w:color w:val="000000"/>
          <w:lang w:val="ru-RU"/>
        </w:rPr>
        <w:t>5.2.3. Согласие на обработку ПДн</w:t>
      </w:r>
    </w:p>
    <w:p w:rsidR="00BC4B92" w:rsidRPr="007D462D" w:rsidRDefault="00BC4B92" w:rsidP="00BC4B92">
      <w:pPr>
        <w:tabs>
          <w:tab w:val="left" w:pos="900"/>
        </w:tabs>
        <w:ind w:left="360" w:firstLine="902"/>
        <w:jc w:val="both"/>
        <w:rPr>
          <w:b/>
          <w:color w:val="000000"/>
          <w:lang w:val="ru-RU"/>
        </w:rPr>
      </w:pPr>
      <w:r w:rsidRPr="00F22FAE">
        <w:rPr>
          <w:lang w:val="ru-RU"/>
        </w:rPr>
        <w:t xml:space="preserve">В соответствии со ст. </w:t>
      </w:r>
      <w:r>
        <w:rPr>
          <w:lang w:val="ru-RU"/>
        </w:rPr>
        <w:t>6</w:t>
      </w:r>
      <w:r w:rsidRPr="00F22FAE">
        <w:rPr>
          <w:lang w:val="ru-RU"/>
        </w:rPr>
        <w:t xml:space="preserve"> ФЗ № 152-ФЗ «О персональных данных» для </w:t>
      </w:r>
      <w:r w:rsidRPr="007D462D">
        <w:rPr>
          <w:lang w:val="ru-RU"/>
        </w:rPr>
        <w:t xml:space="preserve">обработки ПДн </w:t>
      </w:r>
      <w:r w:rsidRPr="007D462D">
        <w:rPr>
          <w:color w:val="000000"/>
          <w:lang w:val="ru-RU"/>
        </w:rPr>
        <w:t>субъектов ИСПДн «Учащиеся» и передачи этих данных в другие организации требуется получения согласия от субъектов ПДн.</w:t>
      </w:r>
    </w:p>
    <w:p w:rsidR="00BC4B92" w:rsidRPr="007D462D" w:rsidRDefault="00BC4B92" w:rsidP="00BC4B92">
      <w:pPr>
        <w:tabs>
          <w:tab w:val="left" w:pos="900"/>
        </w:tabs>
        <w:ind w:left="360" w:firstLine="902"/>
        <w:jc w:val="both"/>
        <w:rPr>
          <w:b/>
          <w:color w:val="000000"/>
          <w:lang w:val="ru-RU"/>
        </w:rPr>
      </w:pPr>
      <w:r w:rsidRPr="007D462D">
        <w:rPr>
          <w:b/>
          <w:color w:val="000000"/>
          <w:lang w:val="ru-RU"/>
        </w:rPr>
        <w:t xml:space="preserve">5.2.4. Получение ПДн </w:t>
      </w:r>
    </w:p>
    <w:p w:rsidR="00BC4B92" w:rsidRPr="007D462D" w:rsidRDefault="00BC4B92" w:rsidP="00BC4B92">
      <w:pPr>
        <w:tabs>
          <w:tab w:val="left" w:pos="900"/>
        </w:tabs>
        <w:ind w:left="360" w:firstLine="902"/>
        <w:jc w:val="both"/>
        <w:rPr>
          <w:lang w:val="ru-RU"/>
        </w:rPr>
      </w:pPr>
      <w:r w:rsidRPr="007D462D">
        <w:rPr>
          <w:lang w:val="ru-RU"/>
        </w:rPr>
        <w:t xml:space="preserve">Персональные данные субъектов могут быть получены от самих субъектов персональных данных или от их законных представителей (родителей или опекунов), либо при наличии письменного согласия на передачу ПДн от других организаций. </w:t>
      </w:r>
    </w:p>
    <w:p w:rsidR="00BC4B92" w:rsidRPr="007D462D" w:rsidRDefault="00BC4B92" w:rsidP="00BC4B92">
      <w:pPr>
        <w:tabs>
          <w:tab w:val="left" w:pos="900"/>
        </w:tabs>
        <w:ind w:left="360" w:firstLine="902"/>
        <w:jc w:val="both"/>
        <w:rPr>
          <w:b/>
          <w:color w:val="000000"/>
          <w:lang w:val="ru-RU"/>
        </w:rPr>
      </w:pPr>
      <w:r w:rsidRPr="007D462D">
        <w:rPr>
          <w:b/>
          <w:color w:val="000000"/>
          <w:lang w:val="ru-RU"/>
        </w:rPr>
        <w:t>5.2.5. Хранение персональных данных</w:t>
      </w:r>
    </w:p>
    <w:p w:rsidR="00BC4B92" w:rsidRPr="00530874" w:rsidRDefault="00BC4B92" w:rsidP="00BC4B92">
      <w:pPr>
        <w:tabs>
          <w:tab w:val="left" w:pos="900"/>
        </w:tabs>
        <w:ind w:left="360" w:firstLine="902"/>
        <w:jc w:val="both"/>
        <w:rPr>
          <w:lang w:val="ru-RU"/>
        </w:rPr>
      </w:pPr>
      <w:r w:rsidRPr="007D462D">
        <w:rPr>
          <w:color w:val="000000"/>
          <w:lang w:val="ru-RU"/>
        </w:rPr>
        <w:t xml:space="preserve">Часть персональных данных хранится на бумажных носителях, часть – в электронном виде в информационной системе </w:t>
      </w:r>
      <w:r w:rsidRPr="007D462D">
        <w:rPr>
          <w:lang w:val="ru-RU"/>
        </w:rPr>
        <w:t>персональных данных «</w:t>
      </w:r>
      <w:r w:rsidRPr="007D462D">
        <w:rPr>
          <w:color w:val="000000"/>
          <w:lang w:val="ru-RU"/>
        </w:rPr>
        <w:t>Учащиеся</w:t>
      </w:r>
      <w:r w:rsidRPr="007D462D">
        <w:rPr>
          <w:lang w:val="ru-RU"/>
        </w:rPr>
        <w:t>», и распечатываются на бумажный носитель.</w:t>
      </w:r>
    </w:p>
    <w:p w:rsidR="00BC4B92" w:rsidRDefault="00BC4B92" w:rsidP="00BC4B92">
      <w:pPr>
        <w:tabs>
          <w:tab w:val="left" w:pos="900"/>
        </w:tabs>
        <w:ind w:left="360" w:firstLine="902"/>
        <w:jc w:val="both"/>
        <w:rPr>
          <w:color w:val="000000"/>
          <w:lang w:val="ru-RU"/>
        </w:rPr>
      </w:pPr>
      <w:r w:rsidRPr="00530874">
        <w:rPr>
          <w:lang w:val="ru-RU"/>
        </w:rPr>
        <w:t>При хранении персональных данных принимаются меры по обеспечению их конфиденциальности в соответствии с требования ФЗ «О персональных данных», включая следующие меры: строго ограниченный  доступ сотрудников к базе персональных данных на основании</w:t>
      </w:r>
      <w:r w:rsidRPr="00601D89">
        <w:rPr>
          <w:color w:val="000000"/>
          <w:lang w:val="ru-RU"/>
        </w:rPr>
        <w:t xml:space="preserve"> внутренних приказов и регламентов; обеспечение охраны помещений с базами персональных данных; </w:t>
      </w:r>
      <w:r>
        <w:rPr>
          <w:color w:val="000000"/>
          <w:lang w:val="ru-RU"/>
        </w:rPr>
        <w:t xml:space="preserve">предоставление </w:t>
      </w:r>
      <w:r w:rsidRPr="00601D89">
        <w:rPr>
          <w:color w:val="000000"/>
          <w:lang w:val="ru-RU"/>
        </w:rPr>
        <w:t>доступ</w:t>
      </w:r>
      <w:r>
        <w:rPr>
          <w:color w:val="000000"/>
          <w:lang w:val="ru-RU"/>
        </w:rPr>
        <w:t>а</w:t>
      </w:r>
      <w:r w:rsidRPr="00601D89">
        <w:rPr>
          <w:color w:val="000000"/>
          <w:lang w:val="ru-RU"/>
        </w:rPr>
        <w:t xml:space="preserve"> к базе данных по паролю; использование средств защиты от несанкционированного доступа  на компьютерах, где обрабатываются персональные данные; использование средств межсетевого экранирования при передаче информации по сети.</w:t>
      </w:r>
    </w:p>
    <w:p w:rsidR="00BC4B92" w:rsidRDefault="00BC4B92" w:rsidP="00BC4B92">
      <w:pPr>
        <w:tabs>
          <w:tab w:val="left" w:pos="900"/>
        </w:tabs>
        <w:ind w:left="360" w:firstLine="902"/>
        <w:jc w:val="both"/>
        <w:rPr>
          <w:lang w:val="ru-RU"/>
        </w:rPr>
      </w:pPr>
      <w:r>
        <w:rPr>
          <w:color w:val="000000"/>
          <w:lang w:val="ru-RU"/>
        </w:rPr>
        <w:t xml:space="preserve">При окончании срока обработки персональных </w:t>
      </w:r>
      <w:r w:rsidRPr="00530874">
        <w:rPr>
          <w:lang w:val="ru-RU"/>
        </w:rPr>
        <w:t xml:space="preserve">данных </w:t>
      </w:r>
      <w:r>
        <w:rPr>
          <w:lang w:val="ru-RU"/>
        </w:rPr>
        <w:t>субъекта</w:t>
      </w:r>
      <w:r w:rsidRPr="00530874">
        <w:rPr>
          <w:lang w:val="ru-RU"/>
        </w:rPr>
        <w:t>, персональные данные должны удаляться из информационной системы персональных данных с составлением акта об удалении записей.</w:t>
      </w:r>
    </w:p>
    <w:p w:rsidR="00BC4B92" w:rsidRDefault="00BC4B92" w:rsidP="00BC4B92">
      <w:pPr>
        <w:tabs>
          <w:tab w:val="left" w:pos="900"/>
        </w:tabs>
        <w:ind w:left="360" w:firstLine="902"/>
        <w:jc w:val="both"/>
        <w:rPr>
          <w:lang w:val="ru-RU"/>
        </w:rPr>
      </w:pPr>
    </w:p>
    <w:p w:rsidR="00BC4B92" w:rsidRDefault="00BC4B92" w:rsidP="00BC4B92">
      <w:pPr>
        <w:tabs>
          <w:tab w:val="left" w:pos="900"/>
        </w:tabs>
        <w:ind w:left="360" w:firstLine="902"/>
        <w:jc w:val="both"/>
        <w:rPr>
          <w:b/>
          <w:lang w:val="ru-RU"/>
        </w:rPr>
      </w:pPr>
      <w:r>
        <w:rPr>
          <w:b/>
          <w:lang w:val="ru-RU"/>
        </w:rPr>
        <w:t>5.2</w:t>
      </w:r>
      <w:r w:rsidRPr="005F5E98">
        <w:rPr>
          <w:b/>
          <w:lang w:val="ru-RU"/>
        </w:rPr>
        <w:t>.6. Места передачи ПДн</w:t>
      </w:r>
    </w:p>
    <w:p w:rsidR="00BC4B92" w:rsidRPr="007D462D" w:rsidRDefault="00BC4B92" w:rsidP="00BC4B92">
      <w:pPr>
        <w:numPr>
          <w:ilvl w:val="0"/>
          <w:numId w:val="8"/>
        </w:numPr>
        <w:tabs>
          <w:tab w:val="left" w:pos="900"/>
        </w:tabs>
        <w:jc w:val="both"/>
        <w:rPr>
          <w:lang w:val="ru-RU"/>
        </w:rPr>
      </w:pPr>
      <w:r w:rsidRPr="007D462D">
        <w:rPr>
          <w:lang w:val="ru-RU"/>
        </w:rPr>
        <w:t>Управление образования Администрации Тюменского муниципального района</w:t>
      </w:r>
    </w:p>
    <w:p w:rsidR="00BC4B92" w:rsidRPr="007D462D" w:rsidRDefault="00BC4B92" w:rsidP="00BC4B92">
      <w:pPr>
        <w:numPr>
          <w:ilvl w:val="0"/>
          <w:numId w:val="8"/>
        </w:numPr>
        <w:tabs>
          <w:tab w:val="left" w:pos="900"/>
        </w:tabs>
        <w:jc w:val="both"/>
        <w:rPr>
          <w:lang w:val="ru-RU"/>
        </w:rPr>
      </w:pPr>
      <w:r w:rsidRPr="007D462D">
        <w:rPr>
          <w:lang w:val="ru-RU"/>
        </w:rPr>
        <w:lastRenderedPageBreak/>
        <w:t xml:space="preserve">Департамент образования и науки Тюменской области </w:t>
      </w:r>
    </w:p>
    <w:p w:rsidR="00BC4B92" w:rsidRPr="007D462D" w:rsidRDefault="00BC4B92" w:rsidP="00BC4B92">
      <w:pPr>
        <w:numPr>
          <w:ilvl w:val="0"/>
          <w:numId w:val="8"/>
        </w:numPr>
        <w:tabs>
          <w:tab w:val="left" w:pos="900"/>
        </w:tabs>
        <w:jc w:val="both"/>
        <w:rPr>
          <w:lang w:val="ru-RU"/>
        </w:rPr>
      </w:pPr>
      <w:r w:rsidRPr="007D462D">
        <w:t>WEB-</w:t>
      </w:r>
      <w:r w:rsidRPr="007D462D">
        <w:rPr>
          <w:lang w:val="ru-RU"/>
        </w:rPr>
        <w:t>Образование</w:t>
      </w:r>
    </w:p>
    <w:p w:rsidR="00BC4B92" w:rsidRPr="007D462D" w:rsidRDefault="00BC4B92" w:rsidP="00BC4B92">
      <w:pPr>
        <w:numPr>
          <w:ilvl w:val="0"/>
          <w:numId w:val="8"/>
        </w:numPr>
        <w:tabs>
          <w:tab w:val="left" w:pos="900"/>
        </w:tabs>
        <w:jc w:val="both"/>
        <w:rPr>
          <w:lang w:val="ru-RU"/>
        </w:rPr>
      </w:pPr>
      <w:r w:rsidRPr="007D462D">
        <w:rPr>
          <w:lang w:val="ru-RU"/>
        </w:rPr>
        <w:t>Военный комиссариат</w:t>
      </w:r>
    </w:p>
    <w:p w:rsidR="00BC4B92" w:rsidRPr="007D462D" w:rsidRDefault="00BC4B92" w:rsidP="00BC4B92">
      <w:pPr>
        <w:numPr>
          <w:ilvl w:val="0"/>
          <w:numId w:val="8"/>
        </w:numPr>
        <w:tabs>
          <w:tab w:val="left" w:pos="900"/>
        </w:tabs>
        <w:jc w:val="both"/>
        <w:rPr>
          <w:lang w:val="ru-RU"/>
        </w:rPr>
      </w:pPr>
      <w:r w:rsidRPr="007D462D">
        <w:rPr>
          <w:lang w:val="ru-RU"/>
        </w:rPr>
        <w:t>В больницы для прохождения медосмотра</w:t>
      </w:r>
    </w:p>
    <w:p w:rsidR="00BC4B92" w:rsidRPr="007D462D" w:rsidRDefault="00BC4B92" w:rsidP="00BC4B92">
      <w:pPr>
        <w:numPr>
          <w:ilvl w:val="0"/>
          <w:numId w:val="8"/>
        </w:numPr>
        <w:tabs>
          <w:tab w:val="left" w:pos="900"/>
        </w:tabs>
        <w:jc w:val="both"/>
        <w:rPr>
          <w:lang w:val="ru-RU"/>
        </w:rPr>
      </w:pPr>
      <w:r w:rsidRPr="007D462D">
        <w:rPr>
          <w:color w:val="000000"/>
          <w:lang w:val="ru-RU"/>
        </w:rPr>
        <w:t>При проведении конкурсов и соревнований сторонним организациям</w:t>
      </w:r>
    </w:p>
    <w:p w:rsidR="00BC4B92" w:rsidRPr="00530874" w:rsidRDefault="00BC4B92" w:rsidP="00BC4B92">
      <w:pPr>
        <w:tabs>
          <w:tab w:val="left" w:pos="900"/>
        </w:tabs>
        <w:ind w:left="360" w:firstLine="902"/>
        <w:jc w:val="both"/>
        <w:rPr>
          <w:lang w:val="ru-RU"/>
        </w:rPr>
      </w:pPr>
    </w:p>
    <w:p w:rsidR="00BC4B92" w:rsidRPr="00530874" w:rsidRDefault="00BC4B92" w:rsidP="00BC4B92">
      <w:pPr>
        <w:tabs>
          <w:tab w:val="left" w:pos="900"/>
        </w:tabs>
        <w:ind w:left="360" w:firstLine="902"/>
        <w:jc w:val="both"/>
        <w:rPr>
          <w:lang w:val="ru-RU"/>
        </w:rPr>
      </w:pPr>
    </w:p>
    <w:p w:rsidR="00BC4B92" w:rsidRDefault="00BC4B92" w:rsidP="00BC4B92">
      <w:pPr>
        <w:numPr>
          <w:ilvl w:val="1"/>
          <w:numId w:val="4"/>
        </w:numPr>
        <w:tabs>
          <w:tab w:val="left" w:pos="1701"/>
        </w:tabs>
        <w:jc w:val="center"/>
        <w:rPr>
          <w:b/>
          <w:color w:val="000000"/>
          <w:lang w:val="ru-RU"/>
        </w:rPr>
      </w:pPr>
      <w:r w:rsidRPr="003C0271">
        <w:rPr>
          <w:b/>
          <w:color w:val="000000"/>
          <w:lang w:val="ru-RU"/>
        </w:rPr>
        <w:t>Доступ к персональным данным</w:t>
      </w:r>
    </w:p>
    <w:p w:rsidR="00BC4B92" w:rsidRDefault="00BC4B92" w:rsidP="00BC4B92">
      <w:pPr>
        <w:tabs>
          <w:tab w:val="left" w:pos="900"/>
        </w:tabs>
        <w:ind w:left="360" w:firstLine="902"/>
        <w:jc w:val="both"/>
        <w:rPr>
          <w:color w:val="000000"/>
          <w:lang w:val="ru-RU"/>
        </w:rPr>
      </w:pPr>
      <w:r w:rsidRPr="00274A50">
        <w:rPr>
          <w:color w:val="000000"/>
          <w:lang w:val="ru-RU"/>
        </w:rPr>
        <w:t xml:space="preserve">Доступ к персональным данным имеют сотрудники </w:t>
      </w:r>
      <w:r>
        <w:rPr>
          <w:color w:val="000000"/>
          <w:lang w:val="ru-RU"/>
        </w:rPr>
        <w:t>Организации</w:t>
      </w:r>
      <w:r w:rsidRPr="00274A50">
        <w:rPr>
          <w:color w:val="000000"/>
          <w:lang w:val="ru-RU"/>
        </w:rPr>
        <w:t>, которым персональные данные необходимы в связи с исполнением ими трудовых обязанностей согласно</w:t>
      </w:r>
      <w:r>
        <w:rPr>
          <w:color w:val="000000"/>
          <w:lang w:val="ru-RU"/>
        </w:rPr>
        <w:t xml:space="preserve"> утвержденному списку лиц доступа к ПДн.</w:t>
      </w:r>
    </w:p>
    <w:p w:rsidR="00BC4B92" w:rsidRPr="00274A50" w:rsidRDefault="00BC4B92" w:rsidP="00BC4B92">
      <w:pPr>
        <w:tabs>
          <w:tab w:val="left" w:pos="900"/>
        </w:tabs>
        <w:ind w:left="360" w:firstLine="902"/>
        <w:jc w:val="both"/>
        <w:rPr>
          <w:color w:val="000000"/>
          <w:lang w:val="ru-RU"/>
        </w:rPr>
      </w:pPr>
      <w:r w:rsidRPr="00274A50">
        <w:rPr>
          <w:color w:val="000000"/>
          <w:lang w:val="ru-RU"/>
        </w:rPr>
        <w:t xml:space="preserve">В целях выполнения порученного задания и на основании служебной записки с положительной резолюцией руководителя Организации, доступ к персональным данным работника может быть предоставлен иному работнику, должность которого не включена в </w:t>
      </w:r>
      <w:r>
        <w:rPr>
          <w:color w:val="000000"/>
          <w:lang w:val="ru-RU"/>
        </w:rPr>
        <w:t>список лиц</w:t>
      </w:r>
      <w:r w:rsidRPr="00274A50">
        <w:rPr>
          <w:color w:val="000000"/>
          <w:lang w:val="ru-RU"/>
        </w:rPr>
        <w:t>, имеющих доступ к персональным данным работника Организации, и которым они необходимы в связи с исполнением трудовых обязанностей.</w:t>
      </w:r>
    </w:p>
    <w:p w:rsidR="00BC4B92" w:rsidRPr="00274A50" w:rsidRDefault="00BC4B92" w:rsidP="00BC4B92">
      <w:pPr>
        <w:tabs>
          <w:tab w:val="left" w:pos="900"/>
        </w:tabs>
        <w:ind w:left="360" w:firstLine="902"/>
        <w:jc w:val="both"/>
        <w:rPr>
          <w:color w:val="000000"/>
          <w:lang w:val="ru-RU"/>
        </w:rPr>
      </w:pPr>
      <w:r w:rsidRPr="00274A50">
        <w:rPr>
          <w:color w:val="000000"/>
          <w:lang w:val="ru-RU"/>
        </w:rPr>
        <w:t>В исключительных случаях, исходя из договорных отношений с контрагентом, допускается наличие в договорах пунктов о неразглашении конфиденциальной информации, в том числе предусматривающих защиту персональных данных.</w:t>
      </w:r>
    </w:p>
    <w:p w:rsidR="00BC4B92" w:rsidRDefault="00BC4B92" w:rsidP="00BC4B92">
      <w:pPr>
        <w:tabs>
          <w:tab w:val="left" w:pos="900"/>
        </w:tabs>
        <w:ind w:left="360" w:firstLine="902"/>
        <w:jc w:val="both"/>
        <w:rPr>
          <w:color w:val="000000"/>
          <w:lang w:val="ru-RU"/>
        </w:rPr>
      </w:pPr>
      <w:r w:rsidRPr="00274A50">
        <w:rPr>
          <w:color w:val="000000"/>
          <w:lang w:val="ru-RU"/>
        </w:rPr>
        <w:t>Процедура оформления доступа к персональным данным включает в себя:</w:t>
      </w:r>
      <w:r>
        <w:rPr>
          <w:color w:val="000000"/>
          <w:lang w:val="ru-RU"/>
        </w:rPr>
        <w:t xml:space="preserve"> </w:t>
      </w:r>
    </w:p>
    <w:p w:rsidR="00BC4B92" w:rsidRPr="00906A9F" w:rsidRDefault="00BC4B92" w:rsidP="00BC4B92">
      <w:pPr>
        <w:numPr>
          <w:ilvl w:val="0"/>
          <w:numId w:val="5"/>
        </w:numPr>
        <w:tabs>
          <w:tab w:val="left" w:pos="900"/>
        </w:tabs>
        <w:ind w:left="1701"/>
        <w:jc w:val="both"/>
        <w:rPr>
          <w:color w:val="000000"/>
          <w:lang w:val="ru-RU"/>
        </w:rPr>
      </w:pPr>
      <w:r w:rsidRPr="00906A9F">
        <w:rPr>
          <w:color w:val="000000"/>
          <w:lang w:val="ru-RU"/>
        </w:rPr>
        <w:t xml:space="preserve">ознакомление </w:t>
      </w:r>
      <w:r w:rsidRPr="00274A50">
        <w:rPr>
          <w:color w:val="000000"/>
          <w:lang w:val="ru-RU"/>
        </w:rPr>
        <w:t xml:space="preserve">сотрудники </w:t>
      </w:r>
      <w:r>
        <w:rPr>
          <w:color w:val="000000"/>
          <w:lang w:val="ru-RU"/>
        </w:rPr>
        <w:t xml:space="preserve">Организации </w:t>
      </w:r>
      <w:r w:rsidRPr="00906A9F">
        <w:rPr>
          <w:color w:val="000000"/>
          <w:lang w:val="ru-RU"/>
        </w:rPr>
        <w:t>с настоящим Положением и документальное оформление факта ознакомления.</w:t>
      </w:r>
    </w:p>
    <w:p w:rsidR="00BC4B92" w:rsidRPr="00906A9F" w:rsidRDefault="00BC4B92" w:rsidP="00BC4B92">
      <w:pPr>
        <w:numPr>
          <w:ilvl w:val="0"/>
          <w:numId w:val="5"/>
        </w:numPr>
        <w:tabs>
          <w:tab w:val="left" w:pos="900"/>
        </w:tabs>
        <w:ind w:left="1701"/>
        <w:jc w:val="both"/>
        <w:rPr>
          <w:color w:val="000000"/>
          <w:lang w:val="ru-RU"/>
        </w:rPr>
      </w:pPr>
      <w:r w:rsidRPr="00906A9F">
        <w:rPr>
          <w:color w:val="000000"/>
          <w:lang w:val="ru-RU"/>
        </w:rPr>
        <w:t>истребование с сотрудника письменного обязательства о соблюдении конфиденциальности персональных данных и соблюдении правил их обработки.</w:t>
      </w:r>
    </w:p>
    <w:p w:rsidR="00BC4B92" w:rsidRDefault="00BC4B92" w:rsidP="00BC4B92">
      <w:pPr>
        <w:tabs>
          <w:tab w:val="left" w:pos="900"/>
        </w:tabs>
        <w:ind w:left="360" w:firstLine="902"/>
        <w:jc w:val="both"/>
        <w:rPr>
          <w:color w:val="000000"/>
          <w:lang w:val="ru-RU"/>
        </w:rPr>
      </w:pPr>
      <w:r w:rsidRPr="00274A50">
        <w:rPr>
          <w:color w:val="000000"/>
          <w:lang w:val="ru-RU"/>
        </w:rPr>
        <w:t xml:space="preserve">Сотрудники работодателя, имеющие доступ к персональным данным, имеют право получать только те персональные данные, которые необходимы им для выполнения конкретных трудовых функций. </w:t>
      </w:r>
    </w:p>
    <w:p w:rsidR="00BC4B92" w:rsidRPr="00274A50" w:rsidRDefault="00BC4B92" w:rsidP="00BC4B92">
      <w:pPr>
        <w:tabs>
          <w:tab w:val="left" w:pos="900"/>
        </w:tabs>
        <w:ind w:left="360" w:firstLine="902"/>
        <w:jc w:val="both"/>
        <w:rPr>
          <w:color w:val="000000"/>
          <w:lang w:val="ru-RU"/>
        </w:rPr>
      </w:pPr>
      <w:r w:rsidRPr="00274A50">
        <w:rPr>
          <w:color w:val="000000"/>
          <w:lang w:val="ru-RU"/>
        </w:rPr>
        <w:t xml:space="preserve">Допуск к персональным данным других сотрудников </w:t>
      </w:r>
      <w:r>
        <w:rPr>
          <w:color w:val="000000"/>
          <w:lang w:val="ru-RU"/>
        </w:rPr>
        <w:t>Организации</w:t>
      </w:r>
      <w:r w:rsidRPr="00274A50">
        <w:rPr>
          <w:color w:val="000000"/>
          <w:lang w:val="ru-RU"/>
        </w:rPr>
        <w:t xml:space="preserve">, не имеющих надлежащим образом оформленного доступа, </w:t>
      </w:r>
      <w:r w:rsidRPr="00B37DFC">
        <w:rPr>
          <w:i/>
          <w:color w:val="000000"/>
          <w:lang w:val="ru-RU"/>
        </w:rPr>
        <w:t>запрещается</w:t>
      </w:r>
      <w:r w:rsidRPr="00274A50">
        <w:rPr>
          <w:color w:val="000000"/>
          <w:lang w:val="ru-RU"/>
        </w:rPr>
        <w:t>.</w:t>
      </w:r>
    </w:p>
    <w:p w:rsidR="00BC4B92" w:rsidRDefault="00BC4B92" w:rsidP="00BC4B92">
      <w:pPr>
        <w:tabs>
          <w:tab w:val="left" w:pos="900"/>
        </w:tabs>
        <w:ind w:left="360" w:firstLine="902"/>
        <w:jc w:val="both"/>
        <w:rPr>
          <w:color w:val="000000"/>
          <w:lang w:val="ru-RU"/>
        </w:rPr>
      </w:pPr>
      <w:r>
        <w:rPr>
          <w:color w:val="000000"/>
          <w:lang w:val="ru-RU"/>
        </w:rPr>
        <w:t>Субъект</w:t>
      </w:r>
      <w:r w:rsidRPr="00274A50">
        <w:rPr>
          <w:color w:val="000000"/>
          <w:lang w:val="ru-RU"/>
        </w:rPr>
        <w:t xml:space="preserve"> имеет право на свободный доступ к своим персональным данным, включая право на получение копии любой записи (за исключением случаев, предусмотренных федеральным законом), содержащей его персональные данные. </w:t>
      </w:r>
      <w:r>
        <w:rPr>
          <w:color w:val="000000"/>
          <w:lang w:val="ru-RU"/>
        </w:rPr>
        <w:t>Субъект</w:t>
      </w:r>
      <w:r w:rsidRPr="00274A50">
        <w:rPr>
          <w:color w:val="000000"/>
          <w:lang w:val="ru-RU"/>
        </w:rPr>
        <w:t xml:space="preserve"> имеет право вносить предложения по внесению изменений в свои данные в случае обнаружения в них неточностей.</w:t>
      </w:r>
    </w:p>
    <w:p w:rsidR="00BC4B92" w:rsidRPr="00274A50" w:rsidRDefault="00BC4B92" w:rsidP="00BC4B92">
      <w:pPr>
        <w:tabs>
          <w:tab w:val="left" w:pos="900"/>
        </w:tabs>
        <w:ind w:left="360" w:firstLine="902"/>
        <w:jc w:val="both"/>
        <w:rPr>
          <w:color w:val="000000"/>
          <w:lang w:val="ru-RU"/>
        </w:rPr>
      </w:pPr>
      <w:r w:rsidRPr="0008760B">
        <w:rPr>
          <w:color w:val="000000"/>
          <w:lang w:val="ru-RU"/>
        </w:rPr>
        <w:t xml:space="preserve">При передаче персональных данных </w:t>
      </w:r>
      <w:r>
        <w:rPr>
          <w:color w:val="000000"/>
          <w:lang w:val="ru-RU"/>
        </w:rPr>
        <w:t>Субъекта</w:t>
      </w:r>
      <w:r w:rsidRPr="0008760B">
        <w:rPr>
          <w:color w:val="000000"/>
          <w:lang w:val="ru-RU"/>
        </w:rPr>
        <w:t>, сотрудники Организации</w:t>
      </w:r>
      <w:r>
        <w:rPr>
          <w:color w:val="000000"/>
          <w:lang w:val="ru-RU"/>
        </w:rPr>
        <w:t xml:space="preserve"> </w:t>
      </w:r>
      <w:r w:rsidRPr="0008760B">
        <w:rPr>
          <w:color w:val="000000"/>
          <w:lang w:val="ru-RU"/>
        </w:rPr>
        <w:t>предупреждают лиц, получающих данную информацию, о том, что эти данные могут быть использованы лишь в целях, для которых они сообщены, и истребуют от этих лиц письменное обязательство.</w:t>
      </w:r>
    </w:p>
    <w:p w:rsidR="00BC4B92" w:rsidRPr="00274A50" w:rsidRDefault="00BC4B92" w:rsidP="00BC4B92">
      <w:pPr>
        <w:tabs>
          <w:tab w:val="left" w:pos="900"/>
        </w:tabs>
        <w:ind w:left="360" w:firstLine="902"/>
        <w:jc w:val="both"/>
        <w:rPr>
          <w:color w:val="000000"/>
          <w:lang w:val="ru-RU"/>
        </w:rPr>
      </w:pPr>
      <w:r w:rsidRPr="00274A50">
        <w:rPr>
          <w:color w:val="000000"/>
          <w:lang w:val="ru-RU"/>
        </w:rPr>
        <w:t xml:space="preserve">Передача (обмен и т.д.) персональных данных между подразделениями </w:t>
      </w:r>
      <w:r>
        <w:rPr>
          <w:color w:val="000000"/>
          <w:lang w:val="ru-RU"/>
        </w:rPr>
        <w:t>Организации</w:t>
      </w:r>
      <w:r w:rsidRPr="00274A50">
        <w:rPr>
          <w:color w:val="000000"/>
          <w:lang w:val="ru-RU"/>
        </w:rPr>
        <w:t xml:space="preserve"> осуществляется только между сотрудниками, имеющими доступ к персональным данным.</w:t>
      </w:r>
    </w:p>
    <w:p w:rsidR="00BC4B92" w:rsidRPr="00906A9F" w:rsidRDefault="00BC4B92" w:rsidP="00BC4B92">
      <w:pPr>
        <w:tabs>
          <w:tab w:val="left" w:pos="900"/>
        </w:tabs>
        <w:ind w:left="360" w:firstLine="902"/>
        <w:jc w:val="both"/>
        <w:rPr>
          <w:color w:val="000000"/>
          <w:lang w:val="ru-RU"/>
        </w:rPr>
      </w:pPr>
      <w:r w:rsidRPr="00906A9F">
        <w:rPr>
          <w:color w:val="000000"/>
          <w:lang w:val="ru-RU"/>
        </w:rPr>
        <w:t>Передача персональных данных третьим лицам осуществляется только с письменного согласия</w:t>
      </w:r>
      <w:r>
        <w:rPr>
          <w:color w:val="000000"/>
          <w:lang w:val="ru-RU"/>
        </w:rPr>
        <w:t xml:space="preserve"> субъекта ПДн</w:t>
      </w:r>
      <w:r w:rsidRPr="00906A9F">
        <w:rPr>
          <w:color w:val="000000"/>
          <w:lang w:val="ru-RU"/>
        </w:rPr>
        <w:t>, которое оформляется по установленной форме и должно включать в себя:</w:t>
      </w:r>
    </w:p>
    <w:p w:rsidR="00BC4B92" w:rsidRPr="00274A50" w:rsidRDefault="00BC4B92" w:rsidP="00BC4B92">
      <w:pPr>
        <w:numPr>
          <w:ilvl w:val="0"/>
          <w:numId w:val="5"/>
        </w:numPr>
        <w:tabs>
          <w:tab w:val="left" w:pos="900"/>
        </w:tabs>
        <w:ind w:left="1701"/>
        <w:jc w:val="both"/>
        <w:rPr>
          <w:color w:val="000000"/>
          <w:lang w:val="ru-RU"/>
        </w:rPr>
      </w:pPr>
      <w:r w:rsidRPr="00274A50">
        <w:rPr>
          <w:color w:val="000000"/>
          <w:lang w:val="ru-RU"/>
        </w:rPr>
        <w:t xml:space="preserve">фамилию, имя, отчество, адрес </w:t>
      </w:r>
      <w:r>
        <w:rPr>
          <w:color w:val="000000"/>
          <w:lang w:val="ru-RU"/>
        </w:rPr>
        <w:t>субъекта ПДн</w:t>
      </w:r>
      <w:r w:rsidRPr="00274A50">
        <w:rPr>
          <w:color w:val="000000"/>
          <w:lang w:val="ru-RU"/>
        </w:rPr>
        <w:t>, номер основного документа, удостоверяющего его личность, сведения о дате выдачи указанного документа и выдавшем его органе;</w:t>
      </w:r>
    </w:p>
    <w:p w:rsidR="00BC4B92" w:rsidRPr="00274A50" w:rsidRDefault="00BC4B92" w:rsidP="00BC4B92">
      <w:pPr>
        <w:numPr>
          <w:ilvl w:val="0"/>
          <w:numId w:val="5"/>
        </w:numPr>
        <w:tabs>
          <w:tab w:val="left" w:pos="900"/>
        </w:tabs>
        <w:ind w:left="1701"/>
        <w:jc w:val="both"/>
        <w:rPr>
          <w:color w:val="000000"/>
          <w:lang w:val="ru-RU"/>
        </w:rPr>
      </w:pPr>
      <w:r w:rsidRPr="00274A50">
        <w:rPr>
          <w:color w:val="000000"/>
          <w:lang w:val="ru-RU"/>
        </w:rPr>
        <w:t xml:space="preserve">наименование и адрес </w:t>
      </w:r>
      <w:r>
        <w:rPr>
          <w:color w:val="000000"/>
          <w:lang w:val="ru-RU"/>
        </w:rPr>
        <w:t>Организации</w:t>
      </w:r>
      <w:r w:rsidRPr="00274A50">
        <w:rPr>
          <w:color w:val="000000"/>
          <w:lang w:val="ru-RU"/>
        </w:rPr>
        <w:t xml:space="preserve">, получающего согласие </w:t>
      </w:r>
      <w:r>
        <w:rPr>
          <w:color w:val="000000"/>
          <w:lang w:val="ru-RU"/>
        </w:rPr>
        <w:t>субъекта ПДн</w:t>
      </w:r>
      <w:r w:rsidRPr="00274A50">
        <w:rPr>
          <w:color w:val="000000"/>
          <w:lang w:val="ru-RU"/>
        </w:rPr>
        <w:t>;</w:t>
      </w:r>
    </w:p>
    <w:p w:rsidR="00BC4B92" w:rsidRPr="00274A50" w:rsidRDefault="00BC4B92" w:rsidP="00BC4B92">
      <w:pPr>
        <w:numPr>
          <w:ilvl w:val="0"/>
          <w:numId w:val="5"/>
        </w:numPr>
        <w:tabs>
          <w:tab w:val="left" w:pos="900"/>
        </w:tabs>
        <w:ind w:left="1701"/>
        <w:jc w:val="both"/>
        <w:rPr>
          <w:color w:val="000000"/>
          <w:lang w:val="ru-RU"/>
        </w:rPr>
      </w:pPr>
      <w:r w:rsidRPr="00274A50">
        <w:rPr>
          <w:color w:val="000000"/>
          <w:lang w:val="ru-RU"/>
        </w:rPr>
        <w:t>цель передачи персональных данных;</w:t>
      </w:r>
    </w:p>
    <w:p w:rsidR="00BC4B92" w:rsidRDefault="00BC4B92" w:rsidP="00BC4B92">
      <w:pPr>
        <w:numPr>
          <w:ilvl w:val="0"/>
          <w:numId w:val="5"/>
        </w:numPr>
        <w:tabs>
          <w:tab w:val="left" w:pos="900"/>
        </w:tabs>
        <w:ind w:left="1701"/>
        <w:jc w:val="both"/>
        <w:rPr>
          <w:color w:val="000000"/>
          <w:lang w:val="ru-RU"/>
        </w:rPr>
      </w:pPr>
      <w:r w:rsidRPr="00274A50">
        <w:rPr>
          <w:color w:val="000000"/>
          <w:lang w:val="ru-RU"/>
        </w:rPr>
        <w:lastRenderedPageBreak/>
        <w:t xml:space="preserve">перечень персональных данных, на передачу которых дает согласие </w:t>
      </w:r>
      <w:r>
        <w:rPr>
          <w:color w:val="000000"/>
          <w:lang w:val="ru-RU"/>
        </w:rPr>
        <w:t>субъекта ПДн</w:t>
      </w:r>
      <w:r w:rsidRPr="00274A50">
        <w:rPr>
          <w:color w:val="000000"/>
          <w:lang w:val="ru-RU"/>
        </w:rPr>
        <w:t>;</w:t>
      </w:r>
    </w:p>
    <w:p w:rsidR="00BC4B92" w:rsidRPr="00274A50" w:rsidRDefault="00BC4B92" w:rsidP="00BC4B92">
      <w:pPr>
        <w:numPr>
          <w:ilvl w:val="0"/>
          <w:numId w:val="5"/>
        </w:numPr>
        <w:tabs>
          <w:tab w:val="left" w:pos="900"/>
        </w:tabs>
        <w:ind w:left="1701"/>
        <w:jc w:val="both"/>
        <w:rPr>
          <w:color w:val="000000"/>
          <w:lang w:val="ru-RU"/>
        </w:rPr>
      </w:pPr>
      <w:r>
        <w:rPr>
          <w:color w:val="000000"/>
          <w:lang w:val="ru-RU"/>
        </w:rPr>
        <w:t>перечень действий с персональными данными, на совершение которых дается согласие;</w:t>
      </w:r>
    </w:p>
    <w:p w:rsidR="00BC4B92" w:rsidRPr="00274A50" w:rsidRDefault="00BC4B92" w:rsidP="00BC4B92">
      <w:pPr>
        <w:numPr>
          <w:ilvl w:val="0"/>
          <w:numId w:val="5"/>
        </w:numPr>
        <w:tabs>
          <w:tab w:val="left" w:pos="900"/>
        </w:tabs>
        <w:ind w:left="1701"/>
        <w:jc w:val="both"/>
        <w:rPr>
          <w:color w:val="000000"/>
          <w:lang w:val="ru-RU"/>
        </w:rPr>
      </w:pPr>
      <w:r w:rsidRPr="00274A50">
        <w:rPr>
          <w:color w:val="000000"/>
          <w:lang w:val="ru-RU"/>
        </w:rPr>
        <w:t>срок, в течение которого действует согласие, а также порядок его отзыва.</w:t>
      </w:r>
    </w:p>
    <w:p w:rsidR="00BC4B92" w:rsidRPr="00274A50" w:rsidRDefault="00BC4B92" w:rsidP="00BC4B92">
      <w:pPr>
        <w:tabs>
          <w:tab w:val="left" w:pos="900"/>
        </w:tabs>
        <w:ind w:left="360" w:firstLine="902"/>
        <w:jc w:val="both"/>
        <w:rPr>
          <w:color w:val="000000"/>
          <w:lang w:val="ru-RU"/>
        </w:rPr>
      </w:pPr>
      <w:r w:rsidRPr="00274A50">
        <w:rPr>
          <w:color w:val="000000"/>
          <w:lang w:val="ru-RU"/>
        </w:rPr>
        <w:t xml:space="preserve">Согласия </w:t>
      </w:r>
      <w:r>
        <w:rPr>
          <w:color w:val="000000"/>
          <w:lang w:val="ru-RU"/>
        </w:rPr>
        <w:t>субъекта ПДн</w:t>
      </w:r>
      <w:r w:rsidRPr="00274A50">
        <w:rPr>
          <w:color w:val="000000"/>
          <w:lang w:val="ru-RU"/>
        </w:rPr>
        <w:t xml:space="preserve"> на передачу его персональных данных третьим лицам не требуется в случаях, когда это необходимо в целях предупреждения угрозы жизни и здоровью </w:t>
      </w:r>
      <w:r>
        <w:rPr>
          <w:color w:val="000000"/>
          <w:lang w:val="ru-RU"/>
        </w:rPr>
        <w:t>субъекта ПДн,</w:t>
      </w:r>
      <w:r w:rsidRPr="00274A50">
        <w:rPr>
          <w:color w:val="000000"/>
          <w:lang w:val="ru-RU"/>
        </w:rPr>
        <w:t xml:space="preserve"> а также в случаях, установленных федеральным законом и настоящим Положением.</w:t>
      </w:r>
    </w:p>
    <w:p w:rsidR="00BC4B92" w:rsidRPr="00906A9F" w:rsidRDefault="00BC4B92" w:rsidP="00BC4B92">
      <w:pPr>
        <w:tabs>
          <w:tab w:val="left" w:pos="900"/>
        </w:tabs>
        <w:ind w:left="360" w:firstLine="902"/>
        <w:jc w:val="both"/>
        <w:rPr>
          <w:color w:val="000000"/>
          <w:lang w:val="ru-RU"/>
        </w:rPr>
      </w:pPr>
      <w:r w:rsidRPr="00906A9F">
        <w:rPr>
          <w:color w:val="000000"/>
          <w:lang w:val="ru-RU"/>
        </w:rPr>
        <w:t xml:space="preserve">Не допускается передача персональных данных </w:t>
      </w:r>
      <w:r>
        <w:rPr>
          <w:color w:val="000000"/>
          <w:lang w:val="ru-RU"/>
        </w:rPr>
        <w:t>субъекта ПДн</w:t>
      </w:r>
      <w:r w:rsidRPr="00906A9F">
        <w:rPr>
          <w:color w:val="000000"/>
          <w:lang w:val="ru-RU"/>
        </w:rPr>
        <w:t xml:space="preserve"> в коммерческих целях без его письменного согласия.</w:t>
      </w:r>
    </w:p>
    <w:p w:rsidR="00BC4B92" w:rsidRPr="00B37DFC" w:rsidRDefault="00BC4B92" w:rsidP="00BC4B92">
      <w:pPr>
        <w:tabs>
          <w:tab w:val="left" w:pos="900"/>
        </w:tabs>
        <w:ind w:left="360" w:firstLine="902"/>
        <w:jc w:val="both"/>
        <w:rPr>
          <w:color w:val="000000"/>
          <w:lang w:val="ru-RU"/>
        </w:rPr>
      </w:pPr>
      <w:r w:rsidRPr="00274A50">
        <w:rPr>
          <w:color w:val="000000"/>
          <w:lang w:val="ru-RU"/>
        </w:rPr>
        <w:t xml:space="preserve">Представителю </w:t>
      </w:r>
      <w:r>
        <w:rPr>
          <w:color w:val="000000"/>
          <w:lang w:val="ru-RU"/>
        </w:rPr>
        <w:t>субъекта ПДн</w:t>
      </w:r>
      <w:r w:rsidRPr="00274A50">
        <w:rPr>
          <w:color w:val="000000"/>
          <w:lang w:val="ru-RU"/>
        </w:rPr>
        <w:t xml:space="preserve"> (в том числе адвокату) персональные данные передаются в порядке, установленном действующим законодательством и настоящим Положением. </w:t>
      </w:r>
    </w:p>
    <w:p w:rsidR="00BC4B92" w:rsidRPr="00274A50" w:rsidRDefault="00BC4B92" w:rsidP="00BC4B92">
      <w:pPr>
        <w:tabs>
          <w:tab w:val="left" w:pos="900"/>
        </w:tabs>
        <w:ind w:left="360" w:firstLine="902"/>
        <w:jc w:val="both"/>
        <w:rPr>
          <w:color w:val="000000"/>
          <w:lang w:val="ru-RU"/>
        </w:rPr>
      </w:pPr>
      <w:r w:rsidRPr="00274A50">
        <w:rPr>
          <w:color w:val="000000"/>
          <w:lang w:val="ru-RU"/>
        </w:rPr>
        <w:t xml:space="preserve">Предоставление персональных данных </w:t>
      </w:r>
      <w:r>
        <w:rPr>
          <w:color w:val="000000"/>
          <w:lang w:val="ru-RU"/>
        </w:rPr>
        <w:t>субъекта ПДн</w:t>
      </w:r>
      <w:r w:rsidRPr="00274A50">
        <w:rPr>
          <w:color w:val="000000"/>
          <w:lang w:val="ru-RU"/>
        </w:rPr>
        <w:t xml:space="preserve"> государственным органам производится в соответствии с требованиями действующего законодательства и настоящ</w:t>
      </w:r>
      <w:r>
        <w:rPr>
          <w:color w:val="000000"/>
          <w:lang w:val="ru-RU"/>
        </w:rPr>
        <w:t>его</w:t>
      </w:r>
      <w:r w:rsidRPr="00274A50">
        <w:rPr>
          <w:color w:val="000000"/>
          <w:lang w:val="ru-RU"/>
        </w:rPr>
        <w:t xml:space="preserve"> Положени</w:t>
      </w:r>
      <w:r>
        <w:rPr>
          <w:color w:val="000000"/>
          <w:lang w:val="ru-RU"/>
        </w:rPr>
        <w:t>я</w:t>
      </w:r>
      <w:r w:rsidRPr="00274A50">
        <w:rPr>
          <w:color w:val="000000"/>
          <w:lang w:val="ru-RU"/>
        </w:rPr>
        <w:t>.</w:t>
      </w:r>
    </w:p>
    <w:p w:rsidR="00BC4B92" w:rsidRPr="00274A50" w:rsidRDefault="00BC4B92" w:rsidP="00BC4B92">
      <w:pPr>
        <w:tabs>
          <w:tab w:val="left" w:pos="900"/>
        </w:tabs>
        <w:ind w:left="360" w:firstLine="902"/>
        <w:jc w:val="both"/>
        <w:rPr>
          <w:color w:val="000000"/>
          <w:lang w:val="ru-RU"/>
        </w:rPr>
      </w:pPr>
      <w:r w:rsidRPr="00274A50">
        <w:rPr>
          <w:color w:val="000000"/>
          <w:lang w:val="ru-RU"/>
        </w:rPr>
        <w:t xml:space="preserve">Персональные данные </w:t>
      </w:r>
      <w:r>
        <w:rPr>
          <w:color w:val="000000"/>
          <w:lang w:val="ru-RU"/>
        </w:rPr>
        <w:t>субъекта ПДн</w:t>
      </w:r>
      <w:r w:rsidRPr="00274A50">
        <w:rPr>
          <w:color w:val="000000"/>
          <w:lang w:val="ru-RU"/>
        </w:rPr>
        <w:t xml:space="preserve"> могут быть предоставлены родственникам или членам его семьи только с письменного разрешения самого </w:t>
      </w:r>
      <w:r>
        <w:rPr>
          <w:color w:val="000000"/>
          <w:lang w:val="ru-RU"/>
        </w:rPr>
        <w:t>субъекта ПДн</w:t>
      </w:r>
      <w:r w:rsidRPr="00274A50">
        <w:rPr>
          <w:color w:val="000000"/>
          <w:lang w:val="ru-RU"/>
        </w:rPr>
        <w:t>, за исключением случаев, когда передача персональных данных работника без его согласия допускается действующим законодательством РФ.</w:t>
      </w:r>
    </w:p>
    <w:p w:rsidR="00BC4B92" w:rsidRPr="00906A9F" w:rsidRDefault="00BC4B92" w:rsidP="00BC4B92">
      <w:pPr>
        <w:tabs>
          <w:tab w:val="left" w:pos="900"/>
        </w:tabs>
        <w:ind w:left="360" w:firstLine="902"/>
        <w:jc w:val="both"/>
        <w:rPr>
          <w:color w:val="000000"/>
          <w:lang w:val="ru-RU"/>
        </w:rPr>
      </w:pPr>
      <w:r w:rsidRPr="00906A9F">
        <w:rPr>
          <w:color w:val="000000"/>
          <w:lang w:val="ru-RU"/>
        </w:rPr>
        <w:t xml:space="preserve">Документы, содержащие персональные данные </w:t>
      </w:r>
      <w:r>
        <w:rPr>
          <w:color w:val="000000"/>
          <w:lang w:val="ru-RU"/>
        </w:rPr>
        <w:t>субъекта ПДн</w:t>
      </w:r>
      <w:r w:rsidRPr="00906A9F">
        <w:rPr>
          <w:color w:val="000000"/>
          <w:lang w:val="ru-RU"/>
        </w:rPr>
        <w:t>, могут быть отправлены через организацию федеральной почтовой связи. При этом должна быть обеспечена их конфиденциальность. Документы, содержащие персональные данные вкладываются в конверт, к нему прилагается сопроводительное письмо. На конверте делается надпись о том, что содержимое конверта является конфиденциальной информацией, и за незаконное ее разглашение законодательством предусмотрена ответственность. Далее, конверт с сопроводительным письмом вкладывается в другой конверт, на который наносятся только реквизиты, предусмотренные почтовыми правилами для заказных почтовых отправлений.</w:t>
      </w:r>
    </w:p>
    <w:p w:rsidR="00BC4B92" w:rsidRPr="003C0271" w:rsidRDefault="00BC4B92" w:rsidP="00BC4B92">
      <w:pPr>
        <w:tabs>
          <w:tab w:val="left" w:pos="900"/>
        </w:tabs>
        <w:ind w:left="360" w:firstLine="902"/>
        <w:jc w:val="both"/>
        <w:rPr>
          <w:color w:val="000000"/>
          <w:lang w:val="ru-RU"/>
        </w:rPr>
      </w:pPr>
      <w:r>
        <w:rPr>
          <w:color w:val="000000"/>
          <w:lang w:val="ru-RU"/>
        </w:rPr>
        <w:t>При организации доступа к персональным данным лицам, не являющихся сотрудниками Организации, необходимо выполнение всех требований по обеспечению безопасности, установленных для сотрудников Организации.</w:t>
      </w:r>
    </w:p>
    <w:p w:rsidR="00BC4B92" w:rsidRPr="00C37006" w:rsidRDefault="00BC4B92" w:rsidP="00BC4B92">
      <w:pPr>
        <w:pStyle w:val="1"/>
        <w:numPr>
          <w:ilvl w:val="0"/>
          <w:numId w:val="1"/>
        </w:numPr>
        <w:rPr>
          <w:szCs w:val="24"/>
          <w:lang w:val="ru-RU"/>
        </w:rPr>
      </w:pPr>
      <w:r>
        <w:rPr>
          <w:lang w:val="ru-RU"/>
        </w:rPr>
        <w:br w:type="page"/>
      </w:r>
      <w:bookmarkStart w:id="6" w:name="_Toc277083970"/>
      <w:r w:rsidRPr="00C37006">
        <w:rPr>
          <w:szCs w:val="24"/>
          <w:lang w:val="ru-RU"/>
        </w:rPr>
        <w:lastRenderedPageBreak/>
        <w:t>Общий порядок организации работ по обеспечению безопасности ПДн при их обработке в ИСПДн</w:t>
      </w:r>
      <w:bookmarkEnd w:id="6"/>
    </w:p>
    <w:p w:rsidR="00BC4B92" w:rsidRPr="00F15D89" w:rsidRDefault="00BC4B92" w:rsidP="00BC4B92">
      <w:pPr>
        <w:tabs>
          <w:tab w:val="left" w:pos="900"/>
        </w:tabs>
        <w:ind w:left="360"/>
        <w:jc w:val="both"/>
        <w:rPr>
          <w:color w:val="000000"/>
          <w:lang w:val="ru-RU"/>
        </w:rPr>
      </w:pPr>
    </w:p>
    <w:p w:rsidR="00BC4B92" w:rsidRDefault="00BC4B92" w:rsidP="00BC4B92">
      <w:pPr>
        <w:tabs>
          <w:tab w:val="left" w:pos="900"/>
        </w:tabs>
        <w:ind w:left="360" w:firstLine="902"/>
        <w:jc w:val="both"/>
        <w:rPr>
          <w:color w:val="000000"/>
          <w:lang w:val="ru-RU"/>
        </w:rPr>
      </w:pPr>
      <w:r>
        <w:rPr>
          <w:color w:val="000000"/>
          <w:lang w:val="ru-RU"/>
        </w:rPr>
        <w:t xml:space="preserve">Обеспечением безопасности персональных данных в Организации занимаются Ответственные по защите информации в ИСПДн. </w:t>
      </w:r>
    </w:p>
    <w:p w:rsidR="00BC4B92" w:rsidRDefault="00BC4B92" w:rsidP="00BC4B92">
      <w:pPr>
        <w:tabs>
          <w:tab w:val="left" w:pos="900"/>
        </w:tabs>
        <w:ind w:left="360" w:firstLine="902"/>
        <w:jc w:val="both"/>
        <w:rPr>
          <w:color w:val="000000"/>
          <w:lang w:val="ru-RU"/>
        </w:rPr>
      </w:pPr>
      <w:r>
        <w:rPr>
          <w:color w:val="000000"/>
          <w:lang w:val="ru-RU"/>
        </w:rPr>
        <w:t xml:space="preserve">Все персональные данные, обрабатываемые в Организации, храниться на материальных носителях, </w:t>
      </w:r>
      <w:r w:rsidRPr="000D1C5D">
        <w:rPr>
          <w:color w:val="000000"/>
          <w:lang w:val="ru-RU"/>
        </w:rPr>
        <w:t>список которых утвержден руководителем Организации</w:t>
      </w:r>
      <w:r>
        <w:rPr>
          <w:color w:val="000000"/>
          <w:lang w:val="ru-RU"/>
        </w:rPr>
        <w:t>. Хранение и передача персональных данных на других носителях информации, может осуществляться только с разрешения руководства Организации.</w:t>
      </w:r>
    </w:p>
    <w:p w:rsidR="00BC4B92" w:rsidRDefault="00BC4B92" w:rsidP="00BC4B92">
      <w:pPr>
        <w:tabs>
          <w:tab w:val="left" w:pos="900"/>
        </w:tabs>
        <w:ind w:left="360" w:firstLine="902"/>
        <w:jc w:val="both"/>
        <w:rPr>
          <w:color w:val="000000"/>
          <w:lang w:val="ru-RU"/>
        </w:rPr>
      </w:pPr>
      <w:r>
        <w:rPr>
          <w:color w:val="000000"/>
          <w:lang w:val="ru-RU"/>
        </w:rPr>
        <w:t>Каждый сотрудник Организации перед обработкой персональных данных должен ознакомиться и подписать соглашение о конфиденциальности персональных данных, с которым он будет работать (соглашение может подписываться, как часть других документов, например, трудовых инструкций).</w:t>
      </w:r>
    </w:p>
    <w:p w:rsidR="00BC4B92" w:rsidRDefault="00BC4B92" w:rsidP="00BC4B92">
      <w:pPr>
        <w:tabs>
          <w:tab w:val="left" w:pos="900"/>
        </w:tabs>
        <w:ind w:left="360" w:firstLine="902"/>
        <w:jc w:val="both"/>
        <w:rPr>
          <w:color w:val="000000"/>
          <w:lang w:val="ru-RU"/>
        </w:rPr>
      </w:pPr>
      <w:r>
        <w:rPr>
          <w:color w:val="000000"/>
          <w:lang w:val="ru-RU"/>
        </w:rPr>
        <w:t>Для обеспечения безопасности персональных данных при их обработке в Организации каждый сотрудник обязан выполнять требования, указанные в соглашении о конфиденциальности, и не использовать персональные данные, к которым он получил доступ в процессе исполнения трудовых обязанностей для целей не связанных с исполнением его трудовых обязанностей.</w:t>
      </w:r>
    </w:p>
    <w:p w:rsidR="00BC4B92" w:rsidRDefault="00BC4B92" w:rsidP="00BC4B92">
      <w:pPr>
        <w:tabs>
          <w:tab w:val="left" w:pos="900"/>
        </w:tabs>
        <w:ind w:left="360" w:firstLine="902"/>
        <w:jc w:val="both"/>
        <w:rPr>
          <w:color w:val="000000"/>
          <w:lang w:val="ru-RU"/>
        </w:rPr>
      </w:pPr>
      <w:r>
        <w:rPr>
          <w:color w:val="000000"/>
          <w:lang w:val="ru-RU"/>
        </w:rPr>
        <w:t>Каждый сотрудник Организации при передаче ПДн другим сотрудникам Организации должен контролировать, наличие доступа у принимающего сотрудника на обработку персональных данных.</w:t>
      </w:r>
    </w:p>
    <w:p w:rsidR="00BC4B92" w:rsidRDefault="00BC4B92" w:rsidP="00BC4B92">
      <w:pPr>
        <w:tabs>
          <w:tab w:val="left" w:pos="900"/>
        </w:tabs>
        <w:ind w:left="360" w:firstLine="902"/>
        <w:jc w:val="both"/>
        <w:rPr>
          <w:color w:val="000000"/>
          <w:lang w:val="ru-RU"/>
        </w:rPr>
      </w:pPr>
      <w:r>
        <w:rPr>
          <w:color w:val="000000"/>
          <w:lang w:val="ru-RU"/>
        </w:rPr>
        <w:t>При увольнении сотрудники Организации должны передавать все обрабатываемые ими персональные данные, находящие на бумажных и электронных носителях информации, своим непосредственным начальникам.</w:t>
      </w:r>
    </w:p>
    <w:p w:rsidR="00BC4B92" w:rsidRPr="00F76549" w:rsidRDefault="00BC4B92" w:rsidP="00BC4B92">
      <w:pPr>
        <w:tabs>
          <w:tab w:val="left" w:pos="900"/>
        </w:tabs>
        <w:ind w:left="360"/>
        <w:jc w:val="both"/>
        <w:rPr>
          <w:color w:val="000000"/>
          <w:lang w:val="ru-RU"/>
        </w:rPr>
      </w:pPr>
    </w:p>
    <w:p w:rsidR="00BC4B92" w:rsidRPr="002648C7" w:rsidRDefault="00BC4B92" w:rsidP="00BC4B92">
      <w:pPr>
        <w:tabs>
          <w:tab w:val="left" w:pos="1701"/>
        </w:tabs>
        <w:ind w:left="1636"/>
        <w:jc w:val="center"/>
        <w:rPr>
          <w:b/>
          <w:color w:val="000000"/>
          <w:lang w:val="ru-RU"/>
        </w:rPr>
      </w:pPr>
      <w:r>
        <w:rPr>
          <w:b/>
          <w:color w:val="000000"/>
          <w:lang w:val="ru-RU"/>
        </w:rPr>
        <w:t xml:space="preserve">6.1. </w:t>
      </w:r>
      <w:r w:rsidRPr="002648C7">
        <w:rPr>
          <w:b/>
          <w:color w:val="000000"/>
          <w:lang w:val="ru-RU"/>
        </w:rPr>
        <w:t>Порядок обработки инцидентов нарушения безопасности персональных данных</w:t>
      </w:r>
    </w:p>
    <w:p w:rsidR="00BC4B92" w:rsidRDefault="00BC4B92" w:rsidP="00BC4B92">
      <w:pPr>
        <w:tabs>
          <w:tab w:val="left" w:pos="900"/>
        </w:tabs>
        <w:ind w:left="360" w:firstLine="902"/>
        <w:jc w:val="both"/>
        <w:rPr>
          <w:color w:val="000000"/>
          <w:lang w:val="ru-RU"/>
        </w:rPr>
      </w:pPr>
      <w:r>
        <w:rPr>
          <w:color w:val="000000"/>
          <w:lang w:val="ru-RU"/>
        </w:rPr>
        <w:t xml:space="preserve">Под </w:t>
      </w:r>
      <w:r w:rsidRPr="00C37006">
        <w:rPr>
          <w:i/>
          <w:color w:val="000000"/>
          <w:lang w:val="ru-RU"/>
        </w:rPr>
        <w:t>инцидентом информационной безопасности</w:t>
      </w:r>
      <w:r w:rsidRPr="00882311">
        <w:rPr>
          <w:color w:val="000000"/>
          <w:lang w:val="ru-RU"/>
        </w:rPr>
        <w:t xml:space="preserve"> </w:t>
      </w:r>
      <w:r>
        <w:rPr>
          <w:color w:val="000000"/>
          <w:lang w:val="ru-RU"/>
        </w:rPr>
        <w:t>будем понимать</w:t>
      </w:r>
      <w:r w:rsidRPr="00882311">
        <w:rPr>
          <w:color w:val="000000"/>
          <w:lang w:val="ru-RU"/>
        </w:rPr>
        <w:t xml:space="preserve"> событие, являющееся следствием одного или нескольких нежелательных или неожиданных событий ИБ, имеющих значительную вероятность компрометации </w:t>
      </w:r>
      <w:r>
        <w:rPr>
          <w:color w:val="000000"/>
          <w:lang w:val="ru-RU"/>
        </w:rPr>
        <w:t xml:space="preserve">ПДн одного или нескольких субъектов. </w:t>
      </w:r>
    </w:p>
    <w:p w:rsidR="00BC4B92" w:rsidRDefault="00BC4B92" w:rsidP="00BC4B92">
      <w:pPr>
        <w:tabs>
          <w:tab w:val="left" w:pos="900"/>
        </w:tabs>
        <w:ind w:left="360" w:firstLine="902"/>
        <w:jc w:val="both"/>
        <w:rPr>
          <w:color w:val="000000"/>
          <w:lang w:val="ru-RU"/>
        </w:rPr>
      </w:pPr>
      <w:r>
        <w:rPr>
          <w:color w:val="000000"/>
          <w:lang w:val="ru-RU"/>
        </w:rPr>
        <w:t xml:space="preserve">Каждый пользователь ИСПДн при обнаружении инцидента безопасности, относящегося к персональным данным должен сообщить о данном факте ответственному по защите персональных данных или руководству Организации, и в дальнейшем содействовать информационным и иными способами успешному расследованию данного инцидента. </w:t>
      </w:r>
    </w:p>
    <w:p w:rsidR="00BC4B92" w:rsidRPr="00C37006" w:rsidRDefault="00BC4B92" w:rsidP="00BC4B92">
      <w:pPr>
        <w:tabs>
          <w:tab w:val="left" w:pos="900"/>
        </w:tabs>
        <w:ind w:left="360" w:firstLine="902"/>
        <w:jc w:val="both"/>
        <w:rPr>
          <w:color w:val="000000"/>
          <w:lang w:val="ru-RU"/>
        </w:rPr>
      </w:pPr>
      <w:r>
        <w:rPr>
          <w:color w:val="000000"/>
          <w:lang w:val="ru-RU"/>
        </w:rPr>
        <w:t>П</w:t>
      </w:r>
      <w:r w:rsidRPr="00C37006">
        <w:rPr>
          <w:color w:val="000000"/>
          <w:lang w:val="ru-RU"/>
        </w:rPr>
        <w:t>ри обнаружении нарушения характеристик безопасности ИСПДн пользователи обязаны приостановить обработку ПДн до выявления причин нарушений и их устранения.</w:t>
      </w:r>
    </w:p>
    <w:p w:rsidR="00BC4B92" w:rsidRDefault="00BC4B92" w:rsidP="00BC4B92">
      <w:pPr>
        <w:tabs>
          <w:tab w:val="left" w:pos="900"/>
        </w:tabs>
        <w:ind w:left="360" w:firstLine="902"/>
        <w:jc w:val="both"/>
        <w:rPr>
          <w:color w:val="000000"/>
          <w:lang w:val="ru-RU"/>
        </w:rPr>
      </w:pPr>
      <w:r>
        <w:rPr>
          <w:color w:val="000000"/>
          <w:lang w:val="ru-RU"/>
        </w:rPr>
        <w:t>В Организации для обработки инцидентов безопасности персональных данных создана группа реагирования на инциденты безопасности персональных данных, в состав которой входят:</w:t>
      </w:r>
    </w:p>
    <w:p w:rsidR="00BC4B92" w:rsidRDefault="00BC4B92" w:rsidP="00BC4B92">
      <w:pPr>
        <w:numPr>
          <w:ilvl w:val="0"/>
          <w:numId w:val="5"/>
        </w:numPr>
        <w:tabs>
          <w:tab w:val="left" w:pos="900"/>
        </w:tabs>
        <w:ind w:left="1701"/>
        <w:jc w:val="both"/>
        <w:rPr>
          <w:color w:val="000000"/>
          <w:lang w:val="ru-RU"/>
        </w:rPr>
      </w:pPr>
      <w:r>
        <w:rPr>
          <w:color w:val="000000"/>
          <w:lang w:val="ru-RU"/>
        </w:rPr>
        <w:t>ответственный за организацию обработки ПДн;</w:t>
      </w:r>
    </w:p>
    <w:p w:rsidR="00BC4B92" w:rsidRDefault="00BC4B92" w:rsidP="00BC4B92">
      <w:pPr>
        <w:numPr>
          <w:ilvl w:val="0"/>
          <w:numId w:val="5"/>
        </w:numPr>
        <w:tabs>
          <w:tab w:val="left" w:pos="900"/>
        </w:tabs>
        <w:ind w:left="1701"/>
        <w:jc w:val="both"/>
        <w:rPr>
          <w:color w:val="000000"/>
          <w:lang w:val="ru-RU"/>
        </w:rPr>
      </w:pPr>
      <w:r>
        <w:rPr>
          <w:color w:val="000000"/>
          <w:lang w:val="ru-RU"/>
        </w:rPr>
        <w:t>ответственный по защите информации в ИСПДн;</w:t>
      </w:r>
    </w:p>
    <w:p w:rsidR="00BC4B92" w:rsidRDefault="00BC4B92" w:rsidP="00BC4B92">
      <w:pPr>
        <w:numPr>
          <w:ilvl w:val="0"/>
          <w:numId w:val="5"/>
        </w:numPr>
        <w:tabs>
          <w:tab w:val="left" w:pos="900"/>
        </w:tabs>
        <w:ind w:left="1701"/>
        <w:jc w:val="both"/>
        <w:rPr>
          <w:color w:val="000000"/>
          <w:lang w:val="ru-RU"/>
        </w:rPr>
      </w:pPr>
      <w:r>
        <w:rPr>
          <w:color w:val="000000"/>
          <w:lang w:val="ru-RU"/>
        </w:rPr>
        <w:t>администратор безопасности ИСПДн.</w:t>
      </w:r>
    </w:p>
    <w:p w:rsidR="00BC4B92" w:rsidRPr="002648C7" w:rsidRDefault="00BC4B92" w:rsidP="00BC4B92">
      <w:pPr>
        <w:tabs>
          <w:tab w:val="left" w:pos="900"/>
        </w:tabs>
        <w:ind w:left="360" w:firstLine="902"/>
        <w:jc w:val="both"/>
        <w:rPr>
          <w:color w:val="000000"/>
          <w:lang w:val="ru-RU"/>
        </w:rPr>
      </w:pPr>
      <w:r w:rsidRPr="00C37006">
        <w:rPr>
          <w:color w:val="000000"/>
          <w:lang w:val="ru-RU"/>
        </w:rPr>
        <w:t xml:space="preserve">Работа группы реагирования регламентируется </w:t>
      </w:r>
      <w:r>
        <w:rPr>
          <w:color w:val="000000"/>
          <w:lang w:val="ru-RU"/>
        </w:rPr>
        <w:t>инструкциями по обработке инцидентов безопасности,</w:t>
      </w:r>
      <w:r w:rsidRPr="00C37006">
        <w:rPr>
          <w:color w:val="000000"/>
          <w:lang w:val="ru-RU"/>
        </w:rPr>
        <w:t xml:space="preserve"> утвержденным руководством Организации</w:t>
      </w:r>
      <w:r>
        <w:rPr>
          <w:color w:val="000000"/>
          <w:lang w:val="ru-RU"/>
        </w:rPr>
        <w:t>.</w:t>
      </w:r>
    </w:p>
    <w:p w:rsidR="00BC4B92" w:rsidRDefault="00BC4B92" w:rsidP="00BC4B92">
      <w:pPr>
        <w:tabs>
          <w:tab w:val="left" w:pos="900"/>
        </w:tabs>
        <w:ind w:left="360" w:firstLine="902"/>
        <w:jc w:val="both"/>
        <w:rPr>
          <w:color w:val="000000"/>
          <w:lang w:val="ru-RU"/>
        </w:rPr>
      </w:pPr>
      <w:r>
        <w:rPr>
          <w:color w:val="000000"/>
          <w:lang w:val="ru-RU"/>
        </w:rPr>
        <w:t>Общая схема обработки инцидентов выглядит следующим образом:</w:t>
      </w:r>
    </w:p>
    <w:p w:rsidR="00BC4B92" w:rsidRDefault="00BC4B92" w:rsidP="00BC4B92">
      <w:pPr>
        <w:numPr>
          <w:ilvl w:val="0"/>
          <w:numId w:val="6"/>
        </w:numPr>
        <w:tabs>
          <w:tab w:val="left" w:pos="900"/>
        </w:tabs>
        <w:jc w:val="both"/>
        <w:rPr>
          <w:color w:val="000000"/>
          <w:lang w:val="ru-RU"/>
        </w:rPr>
      </w:pPr>
      <w:r>
        <w:rPr>
          <w:color w:val="000000"/>
          <w:lang w:val="ru-RU"/>
        </w:rPr>
        <w:t>Пользователь ИСПДн обнаружил инцидент;</w:t>
      </w:r>
    </w:p>
    <w:p w:rsidR="00BC4B92" w:rsidRDefault="00BC4B92" w:rsidP="00BC4B92">
      <w:pPr>
        <w:numPr>
          <w:ilvl w:val="0"/>
          <w:numId w:val="6"/>
        </w:numPr>
        <w:tabs>
          <w:tab w:val="left" w:pos="900"/>
        </w:tabs>
        <w:jc w:val="both"/>
        <w:rPr>
          <w:color w:val="000000"/>
          <w:lang w:val="ru-RU"/>
        </w:rPr>
      </w:pPr>
      <w:r>
        <w:rPr>
          <w:color w:val="000000"/>
          <w:lang w:val="ru-RU"/>
        </w:rPr>
        <w:t>Пользователь оповещает группу реагирования на инциденты безопасности ПДн;</w:t>
      </w:r>
    </w:p>
    <w:p w:rsidR="00BC4B92" w:rsidRDefault="00BC4B92" w:rsidP="00BC4B92">
      <w:pPr>
        <w:numPr>
          <w:ilvl w:val="0"/>
          <w:numId w:val="6"/>
        </w:numPr>
        <w:tabs>
          <w:tab w:val="left" w:pos="900"/>
        </w:tabs>
        <w:jc w:val="both"/>
        <w:rPr>
          <w:color w:val="000000"/>
          <w:lang w:val="ru-RU"/>
        </w:rPr>
      </w:pPr>
      <w:r>
        <w:rPr>
          <w:color w:val="000000"/>
          <w:lang w:val="ru-RU"/>
        </w:rPr>
        <w:lastRenderedPageBreak/>
        <w:t>Сотрудник группы реагирования на инциденты на базе информации пользователя составляет отчет по факту заявки пользователя;</w:t>
      </w:r>
    </w:p>
    <w:p w:rsidR="00BC4B92" w:rsidRDefault="00BC4B92" w:rsidP="00BC4B92">
      <w:pPr>
        <w:numPr>
          <w:ilvl w:val="0"/>
          <w:numId w:val="6"/>
        </w:numPr>
        <w:tabs>
          <w:tab w:val="left" w:pos="900"/>
        </w:tabs>
        <w:jc w:val="both"/>
        <w:rPr>
          <w:color w:val="000000"/>
          <w:lang w:val="ru-RU"/>
        </w:rPr>
      </w:pPr>
      <w:r>
        <w:rPr>
          <w:color w:val="000000"/>
          <w:lang w:val="ru-RU"/>
        </w:rPr>
        <w:t>При подтверждении наличия инцидента безопасности ПДн сотрудник группы реагирования на инциденты производит детальный сбор информации и анализ результатов инцидента;</w:t>
      </w:r>
    </w:p>
    <w:p w:rsidR="00BC4B92" w:rsidRDefault="00BC4B92" w:rsidP="00BC4B92">
      <w:pPr>
        <w:numPr>
          <w:ilvl w:val="0"/>
          <w:numId w:val="6"/>
        </w:numPr>
        <w:tabs>
          <w:tab w:val="left" w:pos="900"/>
        </w:tabs>
        <w:jc w:val="both"/>
        <w:rPr>
          <w:color w:val="000000"/>
          <w:lang w:val="ru-RU"/>
        </w:rPr>
      </w:pPr>
      <w:r>
        <w:rPr>
          <w:color w:val="000000"/>
          <w:lang w:val="ru-RU"/>
        </w:rPr>
        <w:t>Далее вырабатывается план обработки инцидента безопасности;</w:t>
      </w:r>
    </w:p>
    <w:p w:rsidR="00BC4B92" w:rsidRDefault="00BC4B92" w:rsidP="00BC4B92">
      <w:pPr>
        <w:numPr>
          <w:ilvl w:val="0"/>
          <w:numId w:val="6"/>
        </w:numPr>
        <w:tabs>
          <w:tab w:val="left" w:pos="900"/>
        </w:tabs>
        <w:jc w:val="both"/>
        <w:rPr>
          <w:color w:val="000000"/>
          <w:lang w:val="ru-RU"/>
        </w:rPr>
      </w:pPr>
      <w:r>
        <w:rPr>
          <w:color w:val="000000"/>
          <w:lang w:val="ru-RU"/>
        </w:rPr>
        <w:t>После исполнения действий по плану обработки инцидента, специалист группы реагирования на инциденты выполняет анализ эффективности предпринятых действий, при необходимости повторяется действия с шага 4;</w:t>
      </w:r>
    </w:p>
    <w:p w:rsidR="00BC4B92" w:rsidRDefault="00BC4B92" w:rsidP="00BC4B92">
      <w:pPr>
        <w:numPr>
          <w:ilvl w:val="0"/>
          <w:numId w:val="6"/>
        </w:numPr>
        <w:tabs>
          <w:tab w:val="left" w:pos="900"/>
        </w:tabs>
        <w:jc w:val="both"/>
        <w:rPr>
          <w:color w:val="000000"/>
          <w:lang w:val="ru-RU"/>
        </w:rPr>
      </w:pPr>
      <w:r>
        <w:rPr>
          <w:color w:val="000000"/>
          <w:lang w:val="ru-RU"/>
        </w:rPr>
        <w:t>Специалист группы реагирования на инциденты составляет отчет об обработке инцидента безопасности ПДн.</w:t>
      </w:r>
    </w:p>
    <w:p w:rsidR="00BC4B92" w:rsidRDefault="00BC4B92" w:rsidP="00BC4B92">
      <w:pPr>
        <w:tabs>
          <w:tab w:val="left" w:pos="900"/>
        </w:tabs>
        <w:ind w:left="360" w:firstLine="902"/>
        <w:jc w:val="both"/>
        <w:rPr>
          <w:color w:val="000000"/>
          <w:lang w:val="ru-RU"/>
        </w:rPr>
      </w:pPr>
      <w:r>
        <w:rPr>
          <w:color w:val="000000"/>
          <w:lang w:val="ru-RU"/>
        </w:rPr>
        <w:t xml:space="preserve">Если в результате анализа инцидента определенно, что информация о субъектах ПДн не является точной и/или не доступна, то </w:t>
      </w:r>
      <w:r w:rsidRPr="00C37006">
        <w:rPr>
          <w:i/>
          <w:color w:val="000000"/>
          <w:lang w:val="ru-RU"/>
        </w:rPr>
        <w:t>пользователи ИСПДн должны прекратить обработку ПДн этого субъекта до разрешения инцидента группой реагирования на инциденты безопасности ПДн</w:t>
      </w:r>
      <w:r>
        <w:rPr>
          <w:color w:val="000000"/>
          <w:lang w:val="ru-RU"/>
        </w:rPr>
        <w:t xml:space="preserve">, и при необходимости проинформировать субъекта ПДн о невозможности предоставления услуги обработки ПДн. </w:t>
      </w:r>
    </w:p>
    <w:p w:rsidR="00BC4B92" w:rsidRDefault="00BC4B92" w:rsidP="00BC4B92">
      <w:pPr>
        <w:tabs>
          <w:tab w:val="left" w:pos="900"/>
        </w:tabs>
        <w:ind w:left="360" w:firstLine="902"/>
        <w:jc w:val="both"/>
        <w:rPr>
          <w:color w:val="000000"/>
          <w:lang w:val="ru-RU"/>
        </w:rPr>
      </w:pPr>
      <w:r>
        <w:rPr>
          <w:color w:val="000000"/>
          <w:lang w:val="ru-RU"/>
        </w:rPr>
        <w:t xml:space="preserve">Инциденты безопасности ПДн обрабатываются по мере загруженности специалистов группы реагирования на инциденты, максимально в </w:t>
      </w:r>
      <w:r w:rsidRPr="00C37006">
        <w:rPr>
          <w:i/>
          <w:color w:val="000000"/>
          <w:lang w:val="ru-RU"/>
        </w:rPr>
        <w:t>срок 5 рабочих дней</w:t>
      </w:r>
      <w:r>
        <w:rPr>
          <w:color w:val="000000"/>
          <w:lang w:val="ru-RU"/>
        </w:rPr>
        <w:t>.</w:t>
      </w:r>
    </w:p>
    <w:p w:rsidR="00BC4B92" w:rsidRDefault="00BC4B92" w:rsidP="00BC4B92">
      <w:pPr>
        <w:tabs>
          <w:tab w:val="left" w:pos="900"/>
        </w:tabs>
        <w:ind w:left="360"/>
        <w:jc w:val="both"/>
        <w:rPr>
          <w:color w:val="000000"/>
          <w:lang w:val="ru-RU"/>
        </w:rPr>
      </w:pPr>
    </w:p>
    <w:p w:rsidR="00BC4B92" w:rsidRPr="00C37006" w:rsidRDefault="00BC4B92" w:rsidP="00BC4B92">
      <w:pPr>
        <w:tabs>
          <w:tab w:val="left" w:pos="1701"/>
        </w:tabs>
        <w:ind w:left="1636"/>
        <w:jc w:val="center"/>
        <w:rPr>
          <w:b/>
          <w:color w:val="000000"/>
          <w:lang w:val="ru-RU"/>
        </w:rPr>
      </w:pPr>
      <w:r>
        <w:rPr>
          <w:b/>
          <w:color w:val="000000"/>
          <w:lang w:val="ru-RU"/>
        </w:rPr>
        <w:t>6.2. Порядок о</w:t>
      </w:r>
      <w:r w:rsidRPr="00C37006">
        <w:rPr>
          <w:b/>
          <w:color w:val="000000"/>
          <w:lang w:val="ru-RU"/>
        </w:rPr>
        <w:t>бучени</w:t>
      </w:r>
      <w:r>
        <w:rPr>
          <w:b/>
          <w:color w:val="000000"/>
          <w:lang w:val="ru-RU"/>
        </w:rPr>
        <w:t>я</w:t>
      </w:r>
      <w:r w:rsidRPr="00C37006">
        <w:rPr>
          <w:b/>
          <w:color w:val="000000"/>
          <w:lang w:val="ru-RU"/>
        </w:rPr>
        <w:t xml:space="preserve"> администраторов и пользователей ИСПДн</w:t>
      </w:r>
    </w:p>
    <w:p w:rsidR="00BC4B92" w:rsidRDefault="00BC4B92" w:rsidP="00BC4B92">
      <w:pPr>
        <w:tabs>
          <w:tab w:val="left" w:pos="900"/>
        </w:tabs>
        <w:ind w:left="360" w:firstLine="902"/>
        <w:jc w:val="both"/>
        <w:rPr>
          <w:color w:val="000000"/>
          <w:lang w:val="ru-RU"/>
        </w:rPr>
      </w:pPr>
      <w:r>
        <w:rPr>
          <w:color w:val="000000"/>
          <w:lang w:val="ru-RU"/>
        </w:rPr>
        <w:t xml:space="preserve">Все пользователи ИСПДн проходят ознакомление с правилами безопасной работы с ПДн перед началом обработки ПДн, указанные в данном Положении и инструкциях по обеспечению безопасности при работе в ИСПДн. Пользователи ИСПДн проходят обучение по вопросам обеспечения защиты ПД каждые </w:t>
      </w:r>
      <w:r w:rsidRPr="00AF3FE0">
        <w:rPr>
          <w:i/>
          <w:color w:val="000000"/>
          <w:lang w:val="ru-RU"/>
        </w:rPr>
        <w:t>2 года</w:t>
      </w:r>
      <w:r>
        <w:rPr>
          <w:color w:val="000000"/>
          <w:lang w:val="ru-RU"/>
        </w:rPr>
        <w:t xml:space="preserve"> и проходят аттестацию на знание регламентов и инструкций каждый </w:t>
      </w:r>
      <w:r w:rsidRPr="00AF3FE0">
        <w:rPr>
          <w:i/>
          <w:color w:val="000000"/>
          <w:lang w:val="ru-RU"/>
        </w:rPr>
        <w:t>год</w:t>
      </w:r>
      <w:r>
        <w:rPr>
          <w:color w:val="000000"/>
          <w:lang w:val="ru-RU"/>
        </w:rPr>
        <w:t>.</w:t>
      </w:r>
    </w:p>
    <w:p w:rsidR="00BC4B92" w:rsidRDefault="00BC4B92" w:rsidP="00BC4B92">
      <w:pPr>
        <w:tabs>
          <w:tab w:val="left" w:pos="900"/>
        </w:tabs>
        <w:ind w:left="360" w:firstLine="902"/>
        <w:jc w:val="both"/>
        <w:rPr>
          <w:color w:val="000000"/>
          <w:lang w:val="ru-RU"/>
        </w:rPr>
      </w:pPr>
      <w:r>
        <w:rPr>
          <w:color w:val="000000"/>
          <w:lang w:val="ru-RU"/>
        </w:rPr>
        <w:t>Каждый пользователь ИСПДн обязан соблюдать требования по обеспечению безопасности ПДн указанные в регламентах и инструкциях, при невыполнении требований по защите ПДн, пользователь ИСПДн допустивший реализацию угрозы безопасности ПДн несет уголовную, административную и иные виды ответственностей в соответствии с действующим законодательством и ответственность, указанную в регламентах и требованиях по защите информации.</w:t>
      </w:r>
    </w:p>
    <w:p w:rsidR="00BC4B92" w:rsidRDefault="00BC4B92" w:rsidP="00BC4B92">
      <w:pPr>
        <w:tabs>
          <w:tab w:val="left" w:pos="900"/>
        </w:tabs>
        <w:ind w:left="360" w:firstLine="902"/>
        <w:jc w:val="both"/>
        <w:rPr>
          <w:color w:val="000000"/>
          <w:lang w:val="ru-RU"/>
        </w:rPr>
      </w:pPr>
      <w:r>
        <w:rPr>
          <w:color w:val="000000"/>
          <w:lang w:val="ru-RU"/>
        </w:rPr>
        <w:t xml:space="preserve">Администраторы информационной безопасности проходят обучение по вопросам обеспечения безопасности ПДн каждые </w:t>
      </w:r>
      <w:r w:rsidRPr="00AF3FE0">
        <w:rPr>
          <w:i/>
          <w:color w:val="000000"/>
          <w:lang w:val="ru-RU"/>
        </w:rPr>
        <w:t>3 года</w:t>
      </w:r>
      <w:r>
        <w:rPr>
          <w:color w:val="000000"/>
          <w:lang w:val="ru-RU"/>
        </w:rPr>
        <w:t xml:space="preserve"> или чаще. </w:t>
      </w:r>
      <w:r w:rsidRPr="00AF3FE0">
        <w:rPr>
          <w:i/>
          <w:color w:val="000000"/>
          <w:lang w:val="ru-RU"/>
        </w:rPr>
        <w:t>Каждый год</w:t>
      </w:r>
      <w:r>
        <w:rPr>
          <w:color w:val="000000"/>
          <w:lang w:val="ru-RU"/>
        </w:rPr>
        <w:t xml:space="preserve"> администраторы ИБ проходят аттестации знаний по обеспечению безопасности информации. Администраторы ИБ в обязательном порядке до осуществления своих непосредственных обязанностей должны ознакомиться и подписать регламенты и инструкции по работе с ИСПДн и со средствами защиты информации. Администраторы ИБ несут ответственность, указанную в регламентах и инструкциях, за не правильную настройку средств защиты информации (не соответствующую регламентам) повлекшую в итоге реализацию одной или нескольких угроз безопасности информации.</w:t>
      </w:r>
    </w:p>
    <w:p w:rsidR="00BC4B92" w:rsidRDefault="00BC4B92" w:rsidP="00BC4B92">
      <w:pPr>
        <w:tabs>
          <w:tab w:val="left" w:pos="900"/>
        </w:tabs>
        <w:ind w:left="360" w:firstLine="902"/>
        <w:jc w:val="both"/>
        <w:rPr>
          <w:color w:val="000000"/>
          <w:lang w:val="ru-RU"/>
        </w:rPr>
      </w:pPr>
      <w:r>
        <w:rPr>
          <w:color w:val="000000"/>
          <w:lang w:val="ru-RU"/>
        </w:rPr>
        <w:t>Администраторы информационных систем и другие пользователи, имеющие доступ к ИСПДн, перед началом работы с ИСПДн должны ознакомиться и подписать инструкции и регламенты по обеспечению безопасности ПДн. При несоблюдении требований по обеспечению безопасности ПДн администраторы информационных систем и другие пользователи, имеющие доступ к ИСПДн, несут ответственность, указанную в регламентах и инструкциях, за не правильную настройку средств защиты информации (не соответствующую регламентам) повлекшую в итоге реализацию одной или нескольких угроз безопасности информации.</w:t>
      </w:r>
    </w:p>
    <w:p w:rsidR="00BC4B92" w:rsidRDefault="00BC4B92" w:rsidP="00BC4B92">
      <w:pPr>
        <w:tabs>
          <w:tab w:val="left" w:pos="900"/>
        </w:tabs>
        <w:ind w:left="360"/>
        <w:jc w:val="both"/>
        <w:rPr>
          <w:color w:val="000000"/>
          <w:lang w:val="ru-RU"/>
        </w:rPr>
      </w:pPr>
    </w:p>
    <w:p w:rsidR="00BC4B92" w:rsidRPr="009903D5" w:rsidRDefault="00BC4B92" w:rsidP="00BC4B92">
      <w:pPr>
        <w:tabs>
          <w:tab w:val="left" w:pos="1701"/>
        </w:tabs>
        <w:ind w:left="1636"/>
        <w:jc w:val="center"/>
        <w:rPr>
          <w:b/>
          <w:color w:val="000000"/>
          <w:lang w:val="ru-RU"/>
        </w:rPr>
      </w:pPr>
      <w:r>
        <w:rPr>
          <w:b/>
          <w:color w:val="000000"/>
          <w:lang w:val="ru-RU"/>
        </w:rPr>
        <w:lastRenderedPageBreak/>
        <w:t xml:space="preserve">6.3. </w:t>
      </w:r>
      <w:r w:rsidRPr="009903D5">
        <w:rPr>
          <w:b/>
          <w:color w:val="000000"/>
          <w:lang w:val="ru-RU"/>
        </w:rPr>
        <w:t>Порядок организации ведения и периодической проверки электронного журнала обращений пользователей информационной системы к ПДн</w:t>
      </w:r>
    </w:p>
    <w:p w:rsidR="00BC4B92" w:rsidRDefault="00BC4B92" w:rsidP="00BC4B92">
      <w:pPr>
        <w:tabs>
          <w:tab w:val="left" w:pos="900"/>
        </w:tabs>
        <w:ind w:left="360" w:firstLine="902"/>
        <w:jc w:val="both"/>
        <w:rPr>
          <w:color w:val="000000"/>
          <w:lang w:val="ru-RU"/>
        </w:rPr>
      </w:pPr>
      <w:r>
        <w:rPr>
          <w:color w:val="000000"/>
          <w:lang w:val="ru-RU"/>
        </w:rPr>
        <w:t>Список всех пользователей ИСПДн обрабатывающих ПДн должен быть закреплен документально и утвержден руководством Организации.</w:t>
      </w:r>
    </w:p>
    <w:p w:rsidR="00BC4B92" w:rsidRDefault="00BC4B92" w:rsidP="00BC4B92">
      <w:pPr>
        <w:tabs>
          <w:tab w:val="left" w:pos="900"/>
        </w:tabs>
        <w:ind w:left="360" w:firstLine="902"/>
        <w:jc w:val="both"/>
        <w:rPr>
          <w:color w:val="000000"/>
          <w:lang w:val="ru-RU"/>
        </w:rPr>
      </w:pPr>
      <w:r>
        <w:rPr>
          <w:color w:val="000000"/>
          <w:lang w:val="ru-RU"/>
        </w:rPr>
        <w:t>Списки пользователей ИСПДн по мере изменения их содержания должны актуализироваться и также утверждаться руководством Организации.</w:t>
      </w:r>
    </w:p>
    <w:p w:rsidR="00BC4B92" w:rsidRDefault="00BC4B92" w:rsidP="00BC4B92">
      <w:pPr>
        <w:tabs>
          <w:tab w:val="left" w:pos="900"/>
        </w:tabs>
        <w:ind w:left="360" w:firstLine="902"/>
        <w:jc w:val="both"/>
        <w:rPr>
          <w:color w:val="000000"/>
          <w:lang w:val="ru-RU"/>
        </w:rPr>
      </w:pPr>
      <w:r>
        <w:rPr>
          <w:color w:val="000000"/>
          <w:lang w:val="ru-RU"/>
        </w:rPr>
        <w:t xml:space="preserve">Матрица доступа пользователей ИСПДн к ПДн должна быть актуальной относительно наличия прав доступа пользователей к защищаемой информации. Каждые </w:t>
      </w:r>
      <w:r w:rsidRPr="00992B13">
        <w:rPr>
          <w:i/>
          <w:color w:val="000000"/>
          <w:lang w:val="ru-RU"/>
        </w:rPr>
        <w:t>6 месяцев</w:t>
      </w:r>
      <w:r>
        <w:rPr>
          <w:color w:val="000000"/>
          <w:lang w:val="ru-RU"/>
        </w:rPr>
        <w:t xml:space="preserve"> должна проводиться проверка актуальности записей, указанных в матрице доступа реально назначенным разрешениям пользователей ИСПДн к ПДн.</w:t>
      </w:r>
    </w:p>
    <w:p w:rsidR="00BC4B92" w:rsidRDefault="00BC4B92" w:rsidP="00BC4B92">
      <w:pPr>
        <w:tabs>
          <w:tab w:val="left" w:pos="900"/>
        </w:tabs>
        <w:ind w:left="360" w:firstLine="902"/>
        <w:jc w:val="both"/>
        <w:rPr>
          <w:color w:val="000000"/>
          <w:lang w:val="ru-RU"/>
        </w:rPr>
      </w:pPr>
      <w:r>
        <w:rPr>
          <w:color w:val="000000"/>
          <w:lang w:val="ru-RU"/>
        </w:rPr>
        <w:t>Обращение пользователей ИСПДн к ПДн должно фиксироваться в электронном журнале обращений для возможности его периодической проверки администраторами безопасности.</w:t>
      </w:r>
    </w:p>
    <w:p w:rsidR="00BC4B92" w:rsidRDefault="00BC4B92" w:rsidP="00BC4B92">
      <w:pPr>
        <w:tabs>
          <w:tab w:val="left" w:pos="900"/>
        </w:tabs>
        <w:ind w:left="360"/>
        <w:jc w:val="both"/>
        <w:rPr>
          <w:color w:val="000000"/>
          <w:lang w:val="ru-RU"/>
        </w:rPr>
      </w:pPr>
    </w:p>
    <w:p w:rsidR="00BC4B92" w:rsidRPr="002B578D" w:rsidRDefault="00BC4B92" w:rsidP="00BC4B92">
      <w:pPr>
        <w:pStyle w:val="1"/>
        <w:numPr>
          <w:ilvl w:val="0"/>
          <w:numId w:val="1"/>
        </w:numPr>
        <w:rPr>
          <w:szCs w:val="24"/>
          <w:lang w:val="ru-RU"/>
        </w:rPr>
      </w:pPr>
      <w:r>
        <w:rPr>
          <w:b w:val="0"/>
          <w:sz w:val="28"/>
          <w:szCs w:val="28"/>
          <w:lang w:val="ru-RU"/>
        </w:rPr>
        <w:br w:type="page"/>
      </w:r>
      <w:bookmarkStart w:id="7" w:name="_Toc277083971"/>
      <w:r w:rsidRPr="002B578D">
        <w:rPr>
          <w:szCs w:val="24"/>
          <w:lang w:val="ru-RU"/>
        </w:rPr>
        <w:lastRenderedPageBreak/>
        <w:t>Ответственность за нарушение норм, регулирующих обработку и защиту персональных данных работника</w:t>
      </w:r>
      <w:bookmarkEnd w:id="7"/>
    </w:p>
    <w:p w:rsidR="00BC4B92" w:rsidRPr="002B578D" w:rsidRDefault="00BC4B92" w:rsidP="00BC4B92">
      <w:pPr>
        <w:tabs>
          <w:tab w:val="left" w:pos="900"/>
        </w:tabs>
        <w:ind w:left="360" w:firstLine="902"/>
        <w:jc w:val="both"/>
        <w:rPr>
          <w:color w:val="000000"/>
          <w:lang w:val="ru-RU"/>
        </w:rPr>
      </w:pPr>
      <w:r w:rsidRPr="002B578D">
        <w:rPr>
          <w:color w:val="000000"/>
          <w:lang w:val="ru-RU"/>
        </w:rPr>
        <w:t>Руководитель, разрешающий доступ сотрудника к конфиденциальному документу, содержащему персональные данные, несет персональную ответственность за данное разрешение.</w:t>
      </w:r>
    </w:p>
    <w:p w:rsidR="00BC4B92" w:rsidRPr="002B578D" w:rsidRDefault="00BC4B92" w:rsidP="00BC4B92">
      <w:pPr>
        <w:tabs>
          <w:tab w:val="left" w:pos="900"/>
        </w:tabs>
        <w:ind w:left="360" w:firstLine="902"/>
        <w:jc w:val="both"/>
        <w:rPr>
          <w:color w:val="000000"/>
          <w:lang w:val="ru-RU"/>
        </w:rPr>
      </w:pPr>
      <w:r w:rsidRPr="002B578D">
        <w:rPr>
          <w:color w:val="000000"/>
          <w:lang w:val="ru-RU"/>
        </w:rPr>
        <w:t xml:space="preserve">Каждый сотрудник </w:t>
      </w:r>
      <w:r>
        <w:rPr>
          <w:color w:val="000000"/>
          <w:lang w:val="ru-RU"/>
        </w:rPr>
        <w:t>Организации</w:t>
      </w:r>
      <w:r w:rsidRPr="002B578D">
        <w:rPr>
          <w:color w:val="000000"/>
          <w:lang w:val="ru-RU"/>
        </w:rPr>
        <w:t>, получающий для работы конфиденциальный документ, несет единоличную ответственность за сохранность носителя и конфиденциальность информации.</w:t>
      </w:r>
    </w:p>
    <w:p w:rsidR="00BC4B92" w:rsidRPr="002B578D" w:rsidRDefault="00BC4B92" w:rsidP="00BC4B92">
      <w:pPr>
        <w:tabs>
          <w:tab w:val="left" w:pos="900"/>
        </w:tabs>
        <w:ind w:left="360" w:firstLine="902"/>
        <w:jc w:val="both"/>
        <w:rPr>
          <w:color w:val="000000"/>
          <w:lang w:val="ru-RU"/>
        </w:rPr>
      </w:pPr>
      <w:r w:rsidRPr="002B578D">
        <w:rPr>
          <w:color w:val="000000"/>
          <w:lang w:val="ru-RU"/>
        </w:rPr>
        <w:t>Лица, виновные в нарушении норм, регулирующих получение, обработку и защиту персональных данных, привлекаются к дисциплинарной и материальной ответственности в порядке, установленном Трудовым Кодексом Российской Федерации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BC4B92" w:rsidRDefault="00BC4B92" w:rsidP="00BC4B92">
      <w:pPr>
        <w:tabs>
          <w:tab w:val="left" w:pos="900"/>
        </w:tabs>
        <w:rPr>
          <w:color w:val="000000"/>
          <w:sz w:val="22"/>
          <w:szCs w:val="22"/>
          <w:lang w:val="ru-RU"/>
        </w:rPr>
      </w:pPr>
    </w:p>
    <w:p w:rsidR="00BC4B92" w:rsidRPr="0055024C" w:rsidRDefault="00BC4B92" w:rsidP="00BC4B92">
      <w:pPr>
        <w:jc w:val="center"/>
        <w:rPr>
          <w:b/>
          <w:bCs/>
          <w:lang w:val="ru-RU"/>
        </w:rPr>
      </w:pPr>
    </w:p>
    <w:p w:rsidR="00BC4B92" w:rsidRPr="008502F7" w:rsidRDefault="00BC4B92" w:rsidP="00BC4B92">
      <w:pPr>
        <w:jc w:val="center"/>
        <w:rPr>
          <w:b/>
          <w:bCs/>
          <w:lang w:val="ru-RU"/>
        </w:rPr>
      </w:pPr>
      <w:r>
        <w:rPr>
          <w:b/>
          <w:bCs/>
          <w:lang w:val="ru-RU"/>
        </w:rPr>
        <w:br w:type="page"/>
      </w:r>
      <w:r w:rsidRPr="008502F7">
        <w:rPr>
          <w:b/>
          <w:bCs/>
          <w:lang w:val="ru-RU"/>
        </w:rPr>
        <w:lastRenderedPageBreak/>
        <w:t>Согла</w:t>
      </w:r>
      <w:r>
        <w:rPr>
          <w:b/>
          <w:bCs/>
          <w:lang w:val="ru-RU"/>
        </w:rPr>
        <w:t>сие</w:t>
      </w:r>
      <w:r w:rsidRPr="008502F7">
        <w:rPr>
          <w:b/>
          <w:bCs/>
          <w:lang w:val="ru-RU"/>
        </w:rPr>
        <w:t xml:space="preserve"> о неразглашении</w:t>
      </w:r>
    </w:p>
    <w:p w:rsidR="00BC4B92" w:rsidRPr="008502F7" w:rsidRDefault="00BC4B92" w:rsidP="00BC4B92">
      <w:pPr>
        <w:jc w:val="center"/>
        <w:rPr>
          <w:b/>
          <w:bCs/>
          <w:lang w:val="ru-RU"/>
        </w:rPr>
      </w:pPr>
      <w:r w:rsidRPr="008502F7">
        <w:rPr>
          <w:b/>
          <w:bCs/>
          <w:lang w:val="ru-RU"/>
        </w:rPr>
        <w:t xml:space="preserve">Персональных данных </w:t>
      </w:r>
    </w:p>
    <w:p w:rsidR="00BC4B92" w:rsidRPr="008502F7" w:rsidRDefault="00BC4B92" w:rsidP="00BC4B92">
      <w:pPr>
        <w:jc w:val="center"/>
        <w:rPr>
          <w:b/>
          <w:bCs/>
          <w:lang w:val="ru-RU"/>
        </w:rPr>
      </w:pPr>
    </w:p>
    <w:p w:rsidR="00BC4B92" w:rsidRPr="00EC5C35" w:rsidRDefault="00BC4B92" w:rsidP="00BC4B92">
      <w:pPr>
        <w:jc w:val="both"/>
        <w:rPr>
          <w:sz w:val="28"/>
          <w:szCs w:val="28"/>
          <w:lang w:val="ru-RU"/>
        </w:rPr>
      </w:pPr>
      <w:r w:rsidRPr="008502F7">
        <w:rPr>
          <w:lang w:val="ru-RU"/>
        </w:rPr>
        <w:tab/>
      </w:r>
      <w:r w:rsidRPr="007D462D">
        <w:rPr>
          <w:lang w:val="ru-RU"/>
        </w:rPr>
        <w:t>Я, ______________________________________, паспорт серии ________, номер ____________,</w:t>
      </w:r>
      <w:r w:rsidRPr="007D462D">
        <w:t> </w:t>
      </w:r>
      <w:r w:rsidRPr="007D462D">
        <w:rPr>
          <w:lang w:val="ru-RU"/>
        </w:rPr>
        <w:t>выданный</w:t>
      </w:r>
      <w:r w:rsidRPr="007D462D">
        <w:t> </w:t>
      </w:r>
      <w:r w:rsidRPr="007D462D">
        <w:rPr>
          <w:lang w:val="ru-RU"/>
        </w:rPr>
        <w:t xml:space="preserve">_______________________________________________________ «___» ___________ _____ года, понимаю, что получаю доступ к персональным данным сотрудников </w:t>
      </w:r>
      <w:r w:rsidRPr="007D462D">
        <w:rPr>
          <w:color w:val="000000"/>
          <w:lang w:val="ru-RU"/>
        </w:rPr>
        <w:t>_________________; учащихся и их законных представителей________________ (нужное подчеркнуть)</w:t>
      </w:r>
      <w:r w:rsidRPr="007D462D">
        <w:rPr>
          <w:lang w:val="ru-RU"/>
        </w:rPr>
        <w:t>.</w:t>
      </w:r>
    </w:p>
    <w:p w:rsidR="00BC4B92" w:rsidRPr="008502F7" w:rsidRDefault="00BC4B92" w:rsidP="00BC4B92">
      <w:pPr>
        <w:spacing w:after="283"/>
        <w:ind w:left="1347" w:right="119"/>
        <w:jc w:val="center"/>
        <w:rPr>
          <w:sz w:val="18"/>
          <w:szCs w:val="18"/>
          <w:lang w:val="ru-RU"/>
        </w:rPr>
      </w:pPr>
    </w:p>
    <w:p w:rsidR="00BC4B92" w:rsidRPr="008502F7" w:rsidRDefault="00BC4B92" w:rsidP="00BC4B92">
      <w:pPr>
        <w:jc w:val="both"/>
        <w:rPr>
          <w:lang w:val="ru-RU"/>
        </w:rPr>
      </w:pPr>
      <w:r w:rsidRPr="008502F7">
        <w:rPr>
          <w:lang w:val="ru-RU"/>
        </w:rPr>
        <w:tab/>
        <w:t>Я также понимаю, что во время исполнения своих обязанностей, мне приходится заниматься сбором, обработкой и хранением персональных данных.</w:t>
      </w:r>
    </w:p>
    <w:p w:rsidR="00BC4B92" w:rsidRPr="008502F7" w:rsidRDefault="00BC4B92" w:rsidP="00BC4B92">
      <w:pPr>
        <w:jc w:val="both"/>
        <w:rPr>
          <w:lang w:val="ru-RU"/>
        </w:rPr>
      </w:pPr>
      <w:r w:rsidRPr="008502F7">
        <w:rPr>
          <w:lang w:val="ru-RU"/>
        </w:rPr>
        <w:tab/>
        <w:t xml:space="preserve">Я понимаю, что разглашение такого рода информации может нанести ущерб </w:t>
      </w:r>
      <w:r>
        <w:rPr>
          <w:lang w:val="ru-RU"/>
        </w:rPr>
        <w:t>Организации</w:t>
      </w:r>
      <w:r w:rsidRPr="008502F7">
        <w:rPr>
          <w:lang w:val="ru-RU"/>
        </w:rPr>
        <w:t>, как прямой, так и косвенный.</w:t>
      </w:r>
    </w:p>
    <w:p w:rsidR="00BC4B92" w:rsidRPr="008502F7" w:rsidRDefault="00BC4B92" w:rsidP="00BC4B92">
      <w:pPr>
        <w:jc w:val="both"/>
        <w:rPr>
          <w:lang w:val="ru-RU"/>
        </w:rPr>
      </w:pPr>
      <w:r w:rsidRPr="008502F7">
        <w:rPr>
          <w:lang w:val="ru-RU"/>
        </w:rPr>
        <w:tab/>
        <w:t>В связи с этим, даю обязательство, при работе (сбор, обработка и хранение) с персональными данными соблюдать требования, описанные в «</w:t>
      </w:r>
      <w:r>
        <w:rPr>
          <w:lang w:val="ru-RU"/>
        </w:rPr>
        <w:t>Положении</w:t>
      </w:r>
      <w:r w:rsidRPr="003527E0">
        <w:rPr>
          <w:lang w:val="ru-RU"/>
        </w:rPr>
        <w:t xml:space="preserve"> об обработке и обеспечению безопасности персональных данных</w:t>
      </w:r>
      <w:r w:rsidRPr="008502F7">
        <w:rPr>
          <w:lang w:val="ru-RU"/>
        </w:rPr>
        <w:t>»</w:t>
      </w:r>
      <w:r>
        <w:rPr>
          <w:lang w:val="ru-RU"/>
        </w:rPr>
        <w:t xml:space="preserve"> и других документах Организации, регулирующих вопросы защиты ПДн в Организации</w:t>
      </w:r>
      <w:r w:rsidRPr="008502F7">
        <w:rPr>
          <w:lang w:val="ru-RU"/>
        </w:rPr>
        <w:t>.</w:t>
      </w:r>
    </w:p>
    <w:p w:rsidR="00BC4B92" w:rsidRPr="005F4416" w:rsidRDefault="00BC4B92" w:rsidP="00BC4B92">
      <w:pPr>
        <w:jc w:val="both"/>
        <w:rPr>
          <w:lang w:val="ru-RU"/>
        </w:rPr>
      </w:pPr>
      <w:r w:rsidRPr="008502F7">
        <w:rPr>
          <w:lang w:val="ru-RU"/>
        </w:rPr>
        <w:tab/>
      </w:r>
      <w:r w:rsidRPr="005F4416">
        <w:rPr>
          <w:lang w:val="ru-RU"/>
        </w:rPr>
        <w:t>Я подтверждаю, что не имею права разглашать персональные данные, полученные мною в результате трудовой деятельности.</w:t>
      </w:r>
    </w:p>
    <w:p w:rsidR="00BC4B92" w:rsidRPr="008502F7" w:rsidRDefault="00BC4B92" w:rsidP="00BC4B92">
      <w:pPr>
        <w:jc w:val="both"/>
        <w:rPr>
          <w:lang w:val="ru-RU"/>
        </w:rPr>
      </w:pPr>
      <w:r w:rsidRPr="005F4416">
        <w:rPr>
          <w:lang w:val="ru-RU"/>
        </w:rPr>
        <w:tab/>
        <w:t>Я предупрежден (а) о том, что в случае разглашения мной сведений, касающихся персональных данных или их утраты я несу ответственность в соответствии со статьями 13.11, 13.12, 13.14 кодекса РФ об административных правонарушениях, статьями 137, 138, 272, 273, 274 уголовного кодекса РФ, статьей 90 трудового кодекса РФ и иных нормативно-правовых актов РФ, а также могу быть привлечен (а) к гражданской, уголовной, административной, дисциплинарной и иной предусмотренной законодательством Российской Федерации ответственности.</w:t>
      </w:r>
    </w:p>
    <w:p w:rsidR="00BC4B92" w:rsidRDefault="00BC4B92" w:rsidP="00BC4B92">
      <w:pPr>
        <w:spacing w:after="283"/>
        <w:rPr>
          <w:lang w:val="ru-RU"/>
        </w:rPr>
      </w:pPr>
    </w:p>
    <w:p w:rsidR="00BC4B92" w:rsidRPr="00BC4B92" w:rsidRDefault="00BC4B92" w:rsidP="00BC4B92">
      <w:pPr>
        <w:spacing w:after="283"/>
        <w:rPr>
          <w:lang w:val="ru-RU"/>
        </w:rPr>
      </w:pPr>
      <w:r w:rsidRPr="00BC4B92">
        <w:rPr>
          <w:lang w:val="ru-RU"/>
        </w:rPr>
        <w:t>« ___</w:t>
      </w:r>
      <w:r>
        <w:rPr>
          <w:lang w:val="ru-RU"/>
        </w:rPr>
        <w:t>__</w:t>
      </w:r>
      <w:r w:rsidRPr="00BC4B92">
        <w:rPr>
          <w:lang w:val="ru-RU"/>
        </w:rPr>
        <w:t xml:space="preserve"> » ___</w:t>
      </w:r>
      <w:r>
        <w:rPr>
          <w:lang w:val="ru-RU"/>
        </w:rPr>
        <w:t>____</w:t>
      </w:r>
      <w:r w:rsidRPr="00BC4B92">
        <w:rPr>
          <w:lang w:val="ru-RU"/>
        </w:rPr>
        <w:t>_______ 20</w:t>
      </w:r>
      <w:r>
        <w:rPr>
          <w:lang w:val="ru-RU"/>
        </w:rPr>
        <w:t>__</w:t>
      </w:r>
      <w:r w:rsidRPr="00BC4B92">
        <w:rPr>
          <w:lang w:val="ru-RU"/>
        </w:rPr>
        <w:t>_ г.</w:t>
      </w:r>
    </w:p>
    <w:p w:rsidR="00BC4B92" w:rsidRDefault="00BC4B92" w:rsidP="00BC4B92">
      <w:pPr>
        <w:jc w:val="right"/>
        <w:rPr>
          <w:lang w:val="ru-RU"/>
        </w:rPr>
      </w:pPr>
    </w:p>
    <w:p w:rsidR="00BC4B92" w:rsidRDefault="00BC4B92" w:rsidP="00BC4B92">
      <w:pPr>
        <w:jc w:val="right"/>
        <w:rPr>
          <w:lang w:val="ru-RU"/>
        </w:rPr>
      </w:pPr>
    </w:p>
    <w:p w:rsidR="00BC4B92" w:rsidRDefault="00BC4B92" w:rsidP="00BC4B92">
      <w:pPr>
        <w:jc w:val="right"/>
        <w:rPr>
          <w:lang w:val="ru-RU"/>
        </w:rPr>
      </w:pPr>
      <w:r w:rsidRPr="00BC4B92">
        <w:rPr>
          <w:lang w:val="ru-RU"/>
        </w:rPr>
        <w:t>____________________</w:t>
      </w:r>
    </w:p>
    <w:p w:rsidR="00BC4B92" w:rsidRDefault="00BC4B92" w:rsidP="00BC4B92">
      <w:pPr>
        <w:ind w:right="708"/>
        <w:jc w:val="right"/>
        <w:rPr>
          <w:sz w:val="18"/>
          <w:szCs w:val="18"/>
          <w:lang w:val="ru-RU"/>
        </w:rPr>
      </w:pPr>
      <w:r w:rsidRPr="00533792">
        <w:rPr>
          <w:sz w:val="18"/>
          <w:szCs w:val="18"/>
          <w:lang w:val="ru-RU"/>
        </w:rPr>
        <w:t>(подпись)</w:t>
      </w:r>
    </w:p>
    <w:p w:rsidR="00BC4B92" w:rsidRDefault="00BC4B92" w:rsidP="00BC4B92">
      <w:pPr>
        <w:ind w:right="708"/>
        <w:jc w:val="right"/>
        <w:rPr>
          <w:sz w:val="18"/>
          <w:szCs w:val="18"/>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sectPr w:rsidR="00BC4B92" w:rsidRPr="00BC4B92" w:rsidSect="00F235CF">
          <w:footerReference w:type="default" r:id="rId7"/>
          <w:headerReference w:type="first" r:id="rId8"/>
          <w:footerReference w:type="first" r:id="rId9"/>
          <w:pgSz w:w="11906" w:h="16838"/>
          <w:pgMar w:top="1134" w:right="850" w:bottom="1134" w:left="1701" w:header="708" w:footer="708" w:gutter="0"/>
          <w:cols w:space="708"/>
          <w:titlePg/>
          <w:docGrid w:linePitch="360"/>
        </w:sect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BC4B92" w:rsidRDefault="00BC4B92" w:rsidP="00BC4B92">
      <w:pPr>
        <w:rPr>
          <w:lang w:val="ru-RU"/>
        </w:rPr>
      </w:pPr>
    </w:p>
    <w:p w:rsidR="00BC4B92" w:rsidRPr="007D462D" w:rsidRDefault="00BC4B92" w:rsidP="00BC4B92">
      <w:pPr>
        <w:rPr>
          <w:sz w:val="28"/>
          <w:szCs w:val="28"/>
          <w:lang w:val="ru-RU"/>
        </w:rPr>
      </w:pPr>
      <w:r w:rsidRPr="007D462D">
        <w:rPr>
          <w:sz w:val="28"/>
          <w:szCs w:val="28"/>
          <w:lang w:val="ru-RU"/>
        </w:rPr>
        <w:t>Уч. № 06</w:t>
      </w:r>
    </w:p>
    <w:p w:rsidR="00BC4B92" w:rsidRPr="007D462D" w:rsidRDefault="00BC4B92" w:rsidP="00BC4B92">
      <w:pPr>
        <w:rPr>
          <w:sz w:val="28"/>
          <w:szCs w:val="28"/>
          <w:lang w:val="ru-RU"/>
        </w:rPr>
      </w:pPr>
      <w:r w:rsidRPr="007D462D">
        <w:rPr>
          <w:sz w:val="28"/>
          <w:szCs w:val="28"/>
          <w:lang w:val="ru-RU"/>
        </w:rPr>
        <w:t xml:space="preserve">Отп. в ед.экз. на 16 листах </w:t>
      </w:r>
    </w:p>
    <w:p w:rsidR="00BC4B92" w:rsidRPr="007D462D" w:rsidRDefault="00BC4B92" w:rsidP="00BC4B92">
      <w:pPr>
        <w:rPr>
          <w:sz w:val="28"/>
          <w:szCs w:val="28"/>
          <w:lang w:val="ru-RU"/>
        </w:rPr>
      </w:pPr>
      <w:r w:rsidRPr="007D462D">
        <w:rPr>
          <w:sz w:val="28"/>
          <w:szCs w:val="28"/>
          <w:lang w:val="ru-RU"/>
        </w:rPr>
        <w:t>Исп. Полторыхина Н.С., отп. Полторыхина Н.С.</w:t>
      </w:r>
    </w:p>
    <w:p w:rsidR="00BC4B92" w:rsidRPr="007D462D" w:rsidRDefault="00BC4B92" w:rsidP="00BC4B92">
      <w:pPr>
        <w:rPr>
          <w:sz w:val="28"/>
          <w:szCs w:val="28"/>
          <w:lang w:val="ru-RU"/>
        </w:rPr>
      </w:pPr>
      <w:r w:rsidRPr="007D462D">
        <w:rPr>
          <w:sz w:val="28"/>
          <w:szCs w:val="28"/>
          <w:lang w:val="ru-RU"/>
        </w:rPr>
        <w:t>Тел. 773-126</w:t>
      </w:r>
    </w:p>
    <w:p w:rsidR="00BC4B92" w:rsidRPr="007D462D" w:rsidRDefault="00BC4B92" w:rsidP="00BC4B92">
      <w:pPr>
        <w:rPr>
          <w:sz w:val="28"/>
          <w:szCs w:val="28"/>
          <w:lang w:val="ru-RU"/>
        </w:rPr>
      </w:pPr>
      <w:r w:rsidRPr="007D462D">
        <w:rPr>
          <w:sz w:val="28"/>
          <w:szCs w:val="28"/>
          <w:lang w:val="ru-RU"/>
        </w:rPr>
        <w:t xml:space="preserve">07.12.2015 г. </w:t>
      </w:r>
    </w:p>
    <w:p w:rsidR="002752AD" w:rsidRPr="00BC4B92" w:rsidRDefault="002752AD" w:rsidP="00BC4B92">
      <w:pPr>
        <w:rPr>
          <w:lang w:val="ru-RU"/>
        </w:rPr>
      </w:pPr>
    </w:p>
    <w:sectPr w:rsidR="002752AD" w:rsidRPr="00BC4B92" w:rsidSect="00F235CF">
      <w:footerReference w:type="default" r:id="rId10"/>
      <w:headerReference w:type="first" r:id="rId11"/>
      <w:footerReference w:type="first" r:id="rId12"/>
      <w:pgSz w:w="11906" w:h="16838"/>
      <w:pgMar w:top="1134" w:right="850" w:bottom="1134"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4B92" w:rsidRDefault="00BC4B92">
    <w:pPr>
      <w:pStyle w:val="a5"/>
      <w:jc w:val="center"/>
    </w:pPr>
    <w:r>
      <w:fldChar w:fldCharType="begin"/>
    </w:r>
    <w:r>
      <w:instrText xml:space="preserve"> PAGE   \* MERGEFORMAT </w:instrText>
    </w:r>
    <w:r>
      <w:fldChar w:fldCharType="separate"/>
    </w:r>
    <w:r>
      <w:rPr>
        <w:noProof/>
      </w:rPr>
      <w:t>2</w:t>
    </w:r>
    <w:r>
      <w:fldChar w:fldCharType="end"/>
    </w:r>
  </w:p>
  <w:p w:rsidR="00BC4B92" w:rsidRDefault="00BC4B92">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4B92" w:rsidRPr="00F235CF" w:rsidRDefault="00BC4B92" w:rsidP="00F235CF">
    <w:pPr>
      <w:pStyle w:val="a5"/>
      <w:jc w:val="right"/>
      <w:rPr>
        <w:lang w:val="ru-RU"/>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BD2" w:rsidRDefault="00BC4B92">
    <w:pPr>
      <w:pStyle w:val="a5"/>
      <w:jc w:val="center"/>
    </w:pPr>
    <w:r>
      <w:fldChar w:fldCharType="begin"/>
    </w:r>
    <w:r>
      <w:instrText xml:space="preserve"> PAGE   \* MERGEFORMAT </w:instrText>
    </w:r>
    <w:r>
      <w:fldChar w:fldCharType="separate"/>
    </w:r>
    <w:r>
      <w:rPr>
        <w:noProof/>
      </w:rPr>
      <w:t>18</w:t>
    </w:r>
    <w:r>
      <w:fldChar w:fldCharType="end"/>
    </w:r>
  </w:p>
  <w:p w:rsidR="00B72BD2" w:rsidRDefault="00BC4B92">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BD2" w:rsidRPr="00F235CF" w:rsidRDefault="00BC4B92" w:rsidP="00F235CF">
    <w:pPr>
      <w:pStyle w:val="a5"/>
      <w:jc w:val="right"/>
      <w:rPr>
        <w:lang w:val="ru-RU"/>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4B92" w:rsidRPr="00F235CF" w:rsidRDefault="00BC4B92" w:rsidP="00F235CF">
    <w:pPr>
      <w:pStyle w:val="a3"/>
      <w:jc w:val="right"/>
      <w:rPr>
        <w:lang w:val="ru-RU"/>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BD2" w:rsidRPr="00F235CF" w:rsidRDefault="00BC4B92" w:rsidP="00F235CF">
    <w:pPr>
      <w:pStyle w:val="a3"/>
      <w:jc w:val="right"/>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539FD"/>
    <w:multiLevelType w:val="hybridMultilevel"/>
    <w:tmpl w:val="A44CA8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6F7027"/>
    <w:multiLevelType w:val="hybridMultilevel"/>
    <w:tmpl w:val="9BF204FE"/>
    <w:lvl w:ilvl="0" w:tplc="04190001">
      <w:start w:val="1"/>
      <w:numFmt w:val="bullet"/>
      <w:lvlText w:val=""/>
      <w:lvlJc w:val="left"/>
      <w:pPr>
        <w:ind w:left="1982" w:hanging="360"/>
      </w:pPr>
      <w:rPr>
        <w:rFonts w:ascii="Symbol" w:hAnsi="Symbol" w:hint="default"/>
      </w:rPr>
    </w:lvl>
    <w:lvl w:ilvl="1" w:tplc="04190003" w:tentative="1">
      <w:start w:val="1"/>
      <w:numFmt w:val="bullet"/>
      <w:lvlText w:val="o"/>
      <w:lvlJc w:val="left"/>
      <w:pPr>
        <w:ind w:left="2702" w:hanging="360"/>
      </w:pPr>
      <w:rPr>
        <w:rFonts w:ascii="Courier New" w:hAnsi="Courier New" w:cs="Courier New" w:hint="default"/>
      </w:rPr>
    </w:lvl>
    <w:lvl w:ilvl="2" w:tplc="04190005" w:tentative="1">
      <w:start w:val="1"/>
      <w:numFmt w:val="bullet"/>
      <w:lvlText w:val=""/>
      <w:lvlJc w:val="left"/>
      <w:pPr>
        <w:ind w:left="3422" w:hanging="360"/>
      </w:pPr>
      <w:rPr>
        <w:rFonts w:ascii="Wingdings" w:hAnsi="Wingdings" w:hint="default"/>
      </w:rPr>
    </w:lvl>
    <w:lvl w:ilvl="3" w:tplc="04190001" w:tentative="1">
      <w:start w:val="1"/>
      <w:numFmt w:val="bullet"/>
      <w:lvlText w:val=""/>
      <w:lvlJc w:val="left"/>
      <w:pPr>
        <w:ind w:left="4142" w:hanging="360"/>
      </w:pPr>
      <w:rPr>
        <w:rFonts w:ascii="Symbol" w:hAnsi="Symbol" w:hint="default"/>
      </w:rPr>
    </w:lvl>
    <w:lvl w:ilvl="4" w:tplc="04190003" w:tentative="1">
      <w:start w:val="1"/>
      <w:numFmt w:val="bullet"/>
      <w:lvlText w:val="o"/>
      <w:lvlJc w:val="left"/>
      <w:pPr>
        <w:ind w:left="4862" w:hanging="360"/>
      </w:pPr>
      <w:rPr>
        <w:rFonts w:ascii="Courier New" w:hAnsi="Courier New" w:cs="Courier New" w:hint="default"/>
      </w:rPr>
    </w:lvl>
    <w:lvl w:ilvl="5" w:tplc="04190005" w:tentative="1">
      <w:start w:val="1"/>
      <w:numFmt w:val="bullet"/>
      <w:lvlText w:val=""/>
      <w:lvlJc w:val="left"/>
      <w:pPr>
        <w:ind w:left="5582" w:hanging="360"/>
      </w:pPr>
      <w:rPr>
        <w:rFonts w:ascii="Wingdings" w:hAnsi="Wingdings" w:hint="default"/>
      </w:rPr>
    </w:lvl>
    <w:lvl w:ilvl="6" w:tplc="04190001" w:tentative="1">
      <w:start w:val="1"/>
      <w:numFmt w:val="bullet"/>
      <w:lvlText w:val=""/>
      <w:lvlJc w:val="left"/>
      <w:pPr>
        <w:ind w:left="6302" w:hanging="360"/>
      </w:pPr>
      <w:rPr>
        <w:rFonts w:ascii="Symbol" w:hAnsi="Symbol" w:hint="default"/>
      </w:rPr>
    </w:lvl>
    <w:lvl w:ilvl="7" w:tplc="04190003" w:tentative="1">
      <w:start w:val="1"/>
      <w:numFmt w:val="bullet"/>
      <w:lvlText w:val="o"/>
      <w:lvlJc w:val="left"/>
      <w:pPr>
        <w:ind w:left="7022" w:hanging="360"/>
      </w:pPr>
      <w:rPr>
        <w:rFonts w:ascii="Courier New" w:hAnsi="Courier New" w:cs="Courier New" w:hint="default"/>
      </w:rPr>
    </w:lvl>
    <w:lvl w:ilvl="8" w:tplc="04190005" w:tentative="1">
      <w:start w:val="1"/>
      <w:numFmt w:val="bullet"/>
      <w:lvlText w:val=""/>
      <w:lvlJc w:val="left"/>
      <w:pPr>
        <w:ind w:left="7742" w:hanging="360"/>
      </w:pPr>
      <w:rPr>
        <w:rFonts w:ascii="Wingdings" w:hAnsi="Wingdings" w:hint="default"/>
      </w:rPr>
    </w:lvl>
  </w:abstractNum>
  <w:abstractNum w:abstractNumId="2" w15:restartNumberingAfterBreak="0">
    <w:nsid w:val="17110EC7"/>
    <w:multiLevelType w:val="multilevel"/>
    <w:tmpl w:val="3F4A708C"/>
    <w:lvl w:ilvl="0">
      <w:start w:val="5"/>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 w15:restartNumberingAfterBreak="0">
    <w:nsid w:val="2B86616B"/>
    <w:multiLevelType w:val="hybridMultilevel"/>
    <w:tmpl w:val="27CE858E"/>
    <w:lvl w:ilvl="0" w:tplc="0419000F">
      <w:start w:val="1"/>
      <w:numFmt w:val="decimal"/>
      <w:lvlText w:val="%1."/>
      <w:lvlJc w:val="left"/>
      <w:pPr>
        <w:ind w:left="1982" w:hanging="360"/>
      </w:pPr>
      <w:rPr>
        <w:rFonts w:hint="default"/>
      </w:rPr>
    </w:lvl>
    <w:lvl w:ilvl="1" w:tplc="04190003" w:tentative="1">
      <w:start w:val="1"/>
      <w:numFmt w:val="bullet"/>
      <w:lvlText w:val="o"/>
      <w:lvlJc w:val="left"/>
      <w:pPr>
        <w:ind w:left="2702" w:hanging="360"/>
      </w:pPr>
      <w:rPr>
        <w:rFonts w:ascii="Courier New" w:hAnsi="Courier New" w:cs="Courier New" w:hint="default"/>
      </w:rPr>
    </w:lvl>
    <w:lvl w:ilvl="2" w:tplc="04190005" w:tentative="1">
      <w:start w:val="1"/>
      <w:numFmt w:val="bullet"/>
      <w:lvlText w:val=""/>
      <w:lvlJc w:val="left"/>
      <w:pPr>
        <w:ind w:left="3422" w:hanging="360"/>
      </w:pPr>
      <w:rPr>
        <w:rFonts w:ascii="Wingdings" w:hAnsi="Wingdings" w:hint="default"/>
      </w:rPr>
    </w:lvl>
    <w:lvl w:ilvl="3" w:tplc="04190001" w:tentative="1">
      <w:start w:val="1"/>
      <w:numFmt w:val="bullet"/>
      <w:lvlText w:val=""/>
      <w:lvlJc w:val="left"/>
      <w:pPr>
        <w:ind w:left="4142" w:hanging="360"/>
      </w:pPr>
      <w:rPr>
        <w:rFonts w:ascii="Symbol" w:hAnsi="Symbol" w:hint="default"/>
      </w:rPr>
    </w:lvl>
    <w:lvl w:ilvl="4" w:tplc="04190003" w:tentative="1">
      <w:start w:val="1"/>
      <w:numFmt w:val="bullet"/>
      <w:lvlText w:val="o"/>
      <w:lvlJc w:val="left"/>
      <w:pPr>
        <w:ind w:left="4862" w:hanging="360"/>
      </w:pPr>
      <w:rPr>
        <w:rFonts w:ascii="Courier New" w:hAnsi="Courier New" w:cs="Courier New" w:hint="default"/>
      </w:rPr>
    </w:lvl>
    <w:lvl w:ilvl="5" w:tplc="04190005" w:tentative="1">
      <w:start w:val="1"/>
      <w:numFmt w:val="bullet"/>
      <w:lvlText w:val=""/>
      <w:lvlJc w:val="left"/>
      <w:pPr>
        <w:ind w:left="5582" w:hanging="360"/>
      </w:pPr>
      <w:rPr>
        <w:rFonts w:ascii="Wingdings" w:hAnsi="Wingdings" w:hint="default"/>
      </w:rPr>
    </w:lvl>
    <w:lvl w:ilvl="6" w:tplc="04190001" w:tentative="1">
      <w:start w:val="1"/>
      <w:numFmt w:val="bullet"/>
      <w:lvlText w:val=""/>
      <w:lvlJc w:val="left"/>
      <w:pPr>
        <w:ind w:left="6302" w:hanging="360"/>
      </w:pPr>
      <w:rPr>
        <w:rFonts w:ascii="Symbol" w:hAnsi="Symbol" w:hint="default"/>
      </w:rPr>
    </w:lvl>
    <w:lvl w:ilvl="7" w:tplc="04190003" w:tentative="1">
      <w:start w:val="1"/>
      <w:numFmt w:val="bullet"/>
      <w:lvlText w:val="o"/>
      <w:lvlJc w:val="left"/>
      <w:pPr>
        <w:ind w:left="7022" w:hanging="360"/>
      </w:pPr>
      <w:rPr>
        <w:rFonts w:ascii="Courier New" w:hAnsi="Courier New" w:cs="Courier New" w:hint="default"/>
      </w:rPr>
    </w:lvl>
    <w:lvl w:ilvl="8" w:tplc="04190005" w:tentative="1">
      <w:start w:val="1"/>
      <w:numFmt w:val="bullet"/>
      <w:lvlText w:val=""/>
      <w:lvlJc w:val="left"/>
      <w:pPr>
        <w:ind w:left="7742" w:hanging="360"/>
      </w:pPr>
      <w:rPr>
        <w:rFonts w:ascii="Wingdings" w:hAnsi="Wingdings" w:hint="default"/>
      </w:rPr>
    </w:lvl>
  </w:abstractNum>
  <w:abstractNum w:abstractNumId="4" w15:restartNumberingAfterBreak="0">
    <w:nsid w:val="3EBD16B6"/>
    <w:multiLevelType w:val="hybridMultilevel"/>
    <w:tmpl w:val="0DC6CD7E"/>
    <w:lvl w:ilvl="0" w:tplc="04190017">
      <w:start w:val="1"/>
      <w:numFmt w:val="lowerLetter"/>
      <w:lvlText w:val="%1)"/>
      <w:lvlJc w:val="left"/>
      <w:pPr>
        <w:ind w:left="1979" w:hanging="360"/>
      </w:pPr>
    </w:lvl>
    <w:lvl w:ilvl="1" w:tplc="04190019" w:tentative="1">
      <w:start w:val="1"/>
      <w:numFmt w:val="lowerLetter"/>
      <w:lvlText w:val="%2."/>
      <w:lvlJc w:val="left"/>
      <w:pPr>
        <w:ind w:left="2699" w:hanging="360"/>
      </w:pPr>
    </w:lvl>
    <w:lvl w:ilvl="2" w:tplc="0419001B" w:tentative="1">
      <w:start w:val="1"/>
      <w:numFmt w:val="lowerRoman"/>
      <w:lvlText w:val="%3."/>
      <w:lvlJc w:val="right"/>
      <w:pPr>
        <w:ind w:left="3419" w:hanging="180"/>
      </w:pPr>
    </w:lvl>
    <w:lvl w:ilvl="3" w:tplc="0419000F" w:tentative="1">
      <w:start w:val="1"/>
      <w:numFmt w:val="decimal"/>
      <w:lvlText w:val="%4."/>
      <w:lvlJc w:val="left"/>
      <w:pPr>
        <w:ind w:left="4139" w:hanging="360"/>
      </w:pPr>
    </w:lvl>
    <w:lvl w:ilvl="4" w:tplc="04190019" w:tentative="1">
      <w:start w:val="1"/>
      <w:numFmt w:val="lowerLetter"/>
      <w:lvlText w:val="%5."/>
      <w:lvlJc w:val="left"/>
      <w:pPr>
        <w:ind w:left="4859" w:hanging="360"/>
      </w:pPr>
    </w:lvl>
    <w:lvl w:ilvl="5" w:tplc="0419001B" w:tentative="1">
      <w:start w:val="1"/>
      <w:numFmt w:val="lowerRoman"/>
      <w:lvlText w:val="%6."/>
      <w:lvlJc w:val="right"/>
      <w:pPr>
        <w:ind w:left="5579" w:hanging="180"/>
      </w:pPr>
    </w:lvl>
    <w:lvl w:ilvl="6" w:tplc="0419000F" w:tentative="1">
      <w:start w:val="1"/>
      <w:numFmt w:val="decimal"/>
      <w:lvlText w:val="%7."/>
      <w:lvlJc w:val="left"/>
      <w:pPr>
        <w:ind w:left="6299" w:hanging="360"/>
      </w:pPr>
    </w:lvl>
    <w:lvl w:ilvl="7" w:tplc="04190019" w:tentative="1">
      <w:start w:val="1"/>
      <w:numFmt w:val="lowerLetter"/>
      <w:lvlText w:val="%8."/>
      <w:lvlJc w:val="left"/>
      <w:pPr>
        <w:ind w:left="7019" w:hanging="360"/>
      </w:pPr>
    </w:lvl>
    <w:lvl w:ilvl="8" w:tplc="0419001B" w:tentative="1">
      <w:start w:val="1"/>
      <w:numFmt w:val="lowerRoman"/>
      <w:lvlText w:val="%9."/>
      <w:lvlJc w:val="right"/>
      <w:pPr>
        <w:ind w:left="7739" w:hanging="180"/>
      </w:pPr>
    </w:lvl>
  </w:abstractNum>
  <w:abstractNum w:abstractNumId="5" w15:restartNumberingAfterBreak="0">
    <w:nsid w:val="4C9702E4"/>
    <w:multiLevelType w:val="multilevel"/>
    <w:tmpl w:val="79AAF030"/>
    <w:lvl w:ilvl="0">
      <w:start w:val="1"/>
      <w:numFmt w:val="decimal"/>
      <w:lvlText w:val="%1."/>
      <w:lvlJc w:val="left"/>
      <w:pPr>
        <w:ind w:left="720" w:hanging="360"/>
      </w:pPr>
      <w:rPr>
        <w:rFonts w:hint="default"/>
      </w:rPr>
    </w:lvl>
    <w:lvl w:ilvl="1">
      <w:start w:val="2"/>
      <w:numFmt w:val="decimal"/>
      <w:isLgl/>
      <w:lvlText w:val="%1.%2."/>
      <w:lvlJc w:val="left"/>
      <w:pPr>
        <w:ind w:left="1789" w:hanging="360"/>
      </w:pPr>
      <w:rPr>
        <w:rFonts w:hint="default"/>
      </w:rPr>
    </w:lvl>
    <w:lvl w:ilvl="2">
      <w:start w:val="1"/>
      <w:numFmt w:val="decimal"/>
      <w:isLgl/>
      <w:lvlText w:val="%1.%2.%3."/>
      <w:lvlJc w:val="left"/>
      <w:pPr>
        <w:ind w:left="3218" w:hanging="720"/>
      </w:pPr>
      <w:rPr>
        <w:rFonts w:hint="default"/>
      </w:rPr>
    </w:lvl>
    <w:lvl w:ilvl="3">
      <w:start w:val="1"/>
      <w:numFmt w:val="decimal"/>
      <w:isLgl/>
      <w:lvlText w:val="%1.%2.%3.%4."/>
      <w:lvlJc w:val="left"/>
      <w:pPr>
        <w:ind w:left="4287" w:hanging="720"/>
      </w:pPr>
      <w:rPr>
        <w:rFonts w:hint="default"/>
      </w:rPr>
    </w:lvl>
    <w:lvl w:ilvl="4">
      <w:start w:val="1"/>
      <w:numFmt w:val="decimal"/>
      <w:isLgl/>
      <w:lvlText w:val="%1.%2.%3.%4.%5."/>
      <w:lvlJc w:val="left"/>
      <w:pPr>
        <w:ind w:left="5716" w:hanging="1080"/>
      </w:pPr>
      <w:rPr>
        <w:rFonts w:hint="default"/>
      </w:rPr>
    </w:lvl>
    <w:lvl w:ilvl="5">
      <w:start w:val="1"/>
      <w:numFmt w:val="decimal"/>
      <w:isLgl/>
      <w:lvlText w:val="%1.%2.%3.%4.%5.%6."/>
      <w:lvlJc w:val="left"/>
      <w:pPr>
        <w:ind w:left="6785" w:hanging="1080"/>
      </w:pPr>
      <w:rPr>
        <w:rFonts w:hint="default"/>
      </w:rPr>
    </w:lvl>
    <w:lvl w:ilvl="6">
      <w:start w:val="1"/>
      <w:numFmt w:val="decimal"/>
      <w:isLgl/>
      <w:lvlText w:val="%1.%2.%3.%4.%5.%6.%7."/>
      <w:lvlJc w:val="left"/>
      <w:pPr>
        <w:ind w:left="8214" w:hanging="1440"/>
      </w:pPr>
      <w:rPr>
        <w:rFonts w:hint="default"/>
      </w:rPr>
    </w:lvl>
    <w:lvl w:ilvl="7">
      <w:start w:val="1"/>
      <w:numFmt w:val="decimal"/>
      <w:isLgl/>
      <w:lvlText w:val="%1.%2.%3.%4.%5.%6.%7.%8."/>
      <w:lvlJc w:val="left"/>
      <w:pPr>
        <w:ind w:left="9283" w:hanging="1440"/>
      </w:pPr>
      <w:rPr>
        <w:rFonts w:hint="default"/>
      </w:rPr>
    </w:lvl>
    <w:lvl w:ilvl="8">
      <w:start w:val="1"/>
      <w:numFmt w:val="decimal"/>
      <w:isLgl/>
      <w:lvlText w:val="%1.%2.%3.%4.%5.%6.%7.%8.%9."/>
      <w:lvlJc w:val="left"/>
      <w:pPr>
        <w:ind w:left="10712" w:hanging="1800"/>
      </w:pPr>
      <w:rPr>
        <w:rFonts w:hint="default"/>
      </w:rPr>
    </w:lvl>
  </w:abstractNum>
  <w:abstractNum w:abstractNumId="6" w15:restartNumberingAfterBreak="0">
    <w:nsid w:val="50191BC5"/>
    <w:multiLevelType w:val="hybridMultilevel"/>
    <w:tmpl w:val="F432EB76"/>
    <w:lvl w:ilvl="0" w:tplc="04190001">
      <w:start w:val="1"/>
      <w:numFmt w:val="bullet"/>
      <w:lvlText w:val=""/>
      <w:lvlJc w:val="left"/>
      <w:pPr>
        <w:ind w:left="1982" w:hanging="360"/>
      </w:pPr>
      <w:rPr>
        <w:rFonts w:ascii="Symbol" w:hAnsi="Symbol" w:hint="default"/>
      </w:rPr>
    </w:lvl>
    <w:lvl w:ilvl="1" w:tplc="04190003" w:tentative="1">
      <w:start w:val="1"/>
      <w:numFmt w:val="bullet"/>
      <w:lvlText w:val="o"/>
      <w:lvlJc w:val="left"/>
      <w:pPr>
        <w:ind w:left="2702" w:hanging="360"/>
      </w:pPr>
      <w:rPr>
        <w:rFonts w:ascii="Courier New" w:hAnsi="Courier New" w:cs="Courier New" w:hint="default"/>
      </w:rPr>
    </w:lvl>
    <w:lvl w:ilvl="2" w:tplc="04190005" w:tentative="1">
      <w:start w:val="1"/>
      <w:numFmt w:val="bullet"/>
      <w:lvlText w:val=""/>
      <w:lvlJc w:val="left"/>
      <w:pPr>
        <w:ind w:left="3422" w:hanging="360"/>
      </w:pPr>
      <w:rPr>
        <w:rFonts w:ascii="Wingdings" w:hAnsi="Wingdings" w:hint="default"/>
      </w:rPr>
    </w:lvl>
    <w:lvl w:ilvl="3" w:tplc="04190001" w:tentative="1">
      <w:start w:val="1"/>
      <w:numFmt w:val="bullet"/>
      <w:lvlText w:val=""/>
      <w:lvlJc w:val="left"/>
      <w:pPr>
        <w:ind w:left="4142" w:hanging="360"/>
      </w:pPr>
      <w:rPr>
        <w:rFonts w:ascii="Symbol" w:hAnsi="Symbol" w:hint="default"/>
      </w:rPr>
    </w:lvl>
    <w:lvl w:ilvl="4" w:tplc="04190003" w:tentative="1">
      <w:start w:val="1"/>
      <w:numFmt w:val="bullet"/>
      <w:lvlText w:val="o"/>
      <w:lvlJc w:val="left"/>
      <w:pPr>
        <w:ind w:left="4862" w:hanging="360"/>
      </w:pPr>
      <w:rPr>
        <w:rFonts w:ascii="Courier New" w:hAnsi="Courier New" w:cs="Courier New" w:hint="default"/>
      </w:rPr>
    </w:lvl>
    <w:lvl w:ilvl="5" w:tplc="04190005" w:tentative="1">
      <w:start w:val="1"/>
      <w:numFmt w:val="bullet"/>
      <w:lvlText w:val=""/>
      <w:lvlJc w:val="left"/>
      <w:pPr>
        <w:ind w:left="5582" w:hanging="360"/>
      </w:pPr>
      <w:rPr>
        <w:rFonts w:ascii="Wingdings" w:hAnsi="Wingdings" w:hint="default"/>
      </w:rPr>
    </w:lvl>
    <w:lvl w:ilvl="6" w:tplc="04190001" w:tentative="1">
      <w:start w:val="1"/>
      <w:numFmt w:val="bullet"/>
      <w:lvlText w:val=""/>
      <w:lvlJc w:val="left"/>
      <w:pPr>
        <w:ind w:left="6302" w:hanging="360"/>
      </w:pPr>
      <w:rPr>
        <w:rFonts w:ascii="Symbol" w:hAnsi="Symbol" w:hint="default"/>
      </w:rPr>
    </w:lvl>
    <w:lvl w:ilvl="7" w:tplc="04190003" w:tentative="1">
      <w:start w:val="1"/>
      <w:numFmt w:val="bullet"/>
      <w:lvlText w:val="o"/>
      <w:lvlJc w:val="left"/>
      <w:pPr>
        <w:ind w:left="7022" w:hanging="360"/>
      </w:pPr>
      <w:rPr>
        <w:rFonts w:ascii="Courier New" w:hAnsi="Courier New" w:cs="Courier New" w:hint="default"/>
      </w:rPr>
    </w:lvl>
    <w:lvl w:ilvl="8" w:tplc="04190005" w:tentative="1">
      <w:start w:val="1"/>
      <w:numFmt w:val="bullet"/>
      <w:lvlText w:val=""/>
      <w:lvlJc w:val="left"/>
      <w:pPr>
        <w:ind w:left="7742" w:hanging="360"/>
      </w:pPr>
      <w:rPr>
        <w:rFonts w:ascii="Wingdings" w:hAnsi="Wingdings" w:hint="default"/>
      </w:rPr>
    </w:lvl>
  </w:abstractNum>
  <w:abstractNum w:abstractNumId="7" w15:restartNumberingAfterBreak="0">
    <w:nsid w:val="7685128A"/>
    <w:multiLevelType w:val="hybridMultilevel"/>
    <w:tmpl w:val="0DC6CD7E"/>
    <w:lvl w:ilvl="0" w:tplc="04190017">
      <w:start w:val="1"/>
      <w:numFmt w:val="lowerLetter"/>
      <w:lvlText w:val="%1)"/>
      <w:lvlJc w:val="left"/>
      <w:pPr>
        <w:ind w:left="1979" w:hanging="360"/>
      </w:pPr>
    </w:lvl>
    <w:lvl w:ilvl="1" w:tplc="04190019" w:tentative="1">
      <w:start w:val="1"/>
      <w:numFmt w:val="lowerLetter"/>
      <w:lvlText w:val="%2."/>
      <w:lvlJc w:val="left"/>
      <w:pPr>
        <w:ind w:left="2699" w:hanging="360"/>
      </w:pPr>
    </w:lvl>
    <w:lvl w:ilvl="2" w:tplc="0419001B" w:tentative="1">
      <w:start w:val="1"/>
      <w:numFmt w:val="lowerRoman"/>
      <w:lvlText w:val="%3."/>
      <w:lvlJc w:val="right"/>
      <w:pPr>
        <w:ind w:left="3419" w:hanging="180"/>
      </w:pPr>
    </w:lvl>
    <w:lvl w:ilvl="3" w:tplc="0419000F" w:tentative="1">
      <w:start w:val="1"/>
      <w:numFmt w:val="decimal"/>
      <w:lvlText w:val="%4."/>
      <w:lvlJc w:val="left"/>
      <w:pPr>
        <w:ind w:left="4139" w:hanging="360"/>
      </w:pPr>
    </w:lvl>
    <w:lvl w:ilvl="4" w:tplc="04190019" w:tentative="1">
      <w:start w:val="1"/>
      <w:numFmt w:val="lowerLetter"/>
      <w:lvlText w:val="%5."/>
      <w:lvlJc w:val="left"/>
      <w:pPr>
        <w:ind w:left="4859" w:hanging="360"/>
      </w:pPr>
    </w:lvl>
    <w:lvl w:ilvl="5" w:tplc="0419001B" w:tentative="1">
      <w:start w:val="1"/>
      <w:numFmt w:val="lowerRoman"/>
      <w:lvlText w:val="%6."/>
      <w:lvlJc w:val="right"/>
      <w:pPr>
        <w:ind w:left="5579" w:hanging="180"/>
      </w:pPr>
    </w:lvl>
    <w:lvl w:ilvl="6" w:tplc="0419000F" w:tentative="1">
      <w:start w:val="1"/>
      <w:numFmt w:val="decimal"/>
      <w:lvlText w:val="%7."/>
      <w:lvlJc w:val="left"/>
      <w:pPr>
        <w:ind w:left="6299" w:hanging="360"/>
      </w:pPr>
    </w:lvl>
    <w:lvl w:ilvl="7" w:tplc="04190019" w:tentative="1">
      <w:start w:val="1"/>
      <w:numFmt w:val="lowerLetter"/>
      <w:lvlText w:val="%8."/>
      <w:lvlJc w:val="left"/>
      <w:pPr>
        <w:ind w:left="7019" w:hanging="360"/>
      </w:pPr>
    </w:lvl>
    <w:lvl w:ilvl="8" w:tplc="0419001B" w:tentative="1">
      <w:start w:val="1"/>
      <w:numFmt w:val="lowerRoman"/>
      <w:lvlText w:val="%9."/>
      <w:lvlJc w:val="right"/>
      <w:pPr>
        <w:ind w:left="7739" w:hanging="180"/>
      </w:pPr>
    </w:lvl>
  </w:abstractNum>
  <w:num w:numId="1">
    <w:abstractNumId w:val="5"/>
  </w:num>
  <w:num w:numId="2">
    <w:abstractNumId w:val="4"/>
  </w:num>
  <w:num w:numId="3">
    <w:abstractNumId w:val="7"/>
  </w:num>
  <w:num w:numId="4">
    <w:abstractNumId w:val="2"/>
  </w:num>
  <w:num w:numId="5">
    <w:abstractNumId w:val="1"/>
  </w:num>
  <w:num w:numId="6">
    <w:abstractNumId w:val="3"/>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B92"/>
    <w:rsid w:val="002752AD"/>
    <w:rsid w:val="00BC4B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E04D66-E66F-452C-B2E9-1318A205C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4B92"/>
    <w:pPr>
      <w:spacing w:after="0" w:line="240" w:lineRule="auto"/>
    </w:pPr>
    <w:rPr>
      <w:rFonts w:ascii="Times New Roman" w:eastAsia="Times New Roman" w:hAnsi="Times New Roman" w:cs="Times New Roman"/>
      <w:sz w:val="24"/>
      <w:szCs w:val="24"/>
      <w:lang w:val="en-US" w:bidi="en-US"/>
    </w:rPr>
  </w:style>
  <w:style w:type="paragraph" w:styleId="1">
    <w:name w:val="heading 1"/>
    <w:basedOn w:val="a"/>
    <w:next w:val="a"/>
    <w:link w:val="10"/>
    <w:uiPriority w:val="9"/>
    <w:qFormat/>
    <w:rsid w:val="00BC4B92"/>
    <w:pPr>
      <w:keepNext/>
      <w:spacing w:before="240" w:after="60"/>
      <w:jc w:val="center"/>
      <w:outlineLvl w:val="0"/>
    </w:pPr>
    <w:rPr>
      <w:rFonts w:ascii="Arial" w:hAnsi="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4B92"/>
    <w:pPr>
      <w:tabs>
        <w:tab w:val="center" w:pos="4677"/>
        <w:tab w:val="right" w:pos="9355"/>
      </w:tabs>
    </w:pPr>
  </w:style>
  <w:style w:type="character" w:customStyle="1" w:styleId="a4">
    <w:name w:val="Верхний колонтитул Знак"/>
    <w:basedOn w:val="a0"/>
    <w:link w:val="a3"/>
    <w:uiPriority w:val="99"/>
    <w:rsid w:val="00BC4B92"/>
    <w:rPr>
      <w:rFonts w:ascii="Times New Roman" w:eastAsia="Times New Roman" w:hAnsi="Times New Roman" w:cs="Times New Roman"/>
      <w:sz w:val="24"/>
      <w:szCs w:val="24"/>
      <w:lang w:val="en-US" w:bidi="en-US"/>
    </w:rPr>
  </w:style>
  <w:style w:type="paragraph" w:styleId="a5">
    <w:name w:val="footer"/>
    <w:basedOn w:val="a"/>
    <w:link w:val="a6"/>
    <w:uiPriority w:val="99"/>
    <w:unhideWhenUsed/>
    <w:rsid w:val="00BC4B92"/>
    <w:pPr>
      <w:tabs>
        <w:tab w:val="center" w:pos="4677"/>
        <w:tab w:val="right" w:pos="9355"/>
      </w:tabs>
    </w:pPr>
  </w:style>
  <w:style w:type="character" w:customStyle="1" w:styleId="a6">
    <w:name w:val="Нижний колонтитул Знак"/>
    <w:basedOn w:val="a0"/>
    <w:link w:val="a5"/>
    <w:uiPriority w:val="99"/>
    <w:rsid w:val="00BC4B92"/>
    <w:rPr>
      <w:rFonts w:ascii="Times New Roman" w:eastAsia="Times New Roman" w:hAnsi="Times New Roman" w:cs="Times New Roman"/>
      <w:sz w:val="24"/>
      <w:szCs w:val="24"/>
      <w:lang w:val="en-US" w:bidi="en-US"/>
    </w:rPr>
  </w:style>
  <w:style w:type="character" w:customStyle="1" w:styleId="10">
    <w:name w:val="Заголовок 1 Знак"/>
    <w:basedOn w:val="a0"/>
    <w:link w:val="1"/>
    <w:uiPriority w:val="9"/>
    <w:rsid w:val="00BC4B92"/>
    <w:rPr>
      <w:rFonts w:ascii="Arial" w:eastAsia="Times New Roman" w:hAnsi="Arial" w:cs="Times New Roman"/>
      <w:b/>
      <w:bCs/>
      <w:kern w:val="32"/>
      <w:sz w:val="32"/>
      <w:szCs w:val="32"/>
      <w:lang w:val="en-US" w:bidi="en-US"/>
    </w:rPr>
  </w:style>
  <w:style w:type="paragraph" w:styleId="a7">
    <w:name w:val="TOC Heading"/>
    <w:basedOn w:val="1"/>
    <w:next w:val="a"/>
    <w:uiPriority w:val="39"/>
    <w:qFormat/>
    <w:rsid w:val="00BC4B92"/>
    <w:pPr>
      <w:outlineLvl w:val="9"/>
    </w:pPr>
  </w:style>
  <w:style w:type="paragraph" w:customStyle="1" w:styleId="14">
    <w:name w:val="Обычный + 14 пт"/>
    <w:aliases w:val="полужирный,все прописные,По центру,разреженный на  2,2 пт"/>
    <w:basedOn w:val="a"/>
    <w:rsid w:val="00BC4B92"/>
    <w:pPr>
      <w:jc w:val="center"/>
    </w:pPr>
    <w:rPr>
      <w:sz w:val="28"/>
      <w:szCs w:val="28"/>
      <w:lang w:val="ru-RU" w:bidi="ar-SA"/>
    </w:rPr>
  </w:style>
  <w:style w:type="paragraph" w:styleId="11">
    <w:name w:val="toc 1"/>
    <w:basedOn w:val="a"/>
    <w:next w:val="a"/>
    <w:autoRedefine/>
    <w:uiPriority w:val="39"/>
    <w:unhideWhenUsed/>
    <w:rsid w:val="00BC4B92"/>
  </w:style>
  <w:style w:type="character" w:styleId="a8">
    <w:name w:val="Hyperlink"/>
    <w:uiPriority w:val="99"/>
    <w:unhideWhenUsed/>
    <w:rsid w:val="00BC4B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eader" Target="header2.xml"/><Relationship Id="rId5" Type="http://schemas.openxmlformats.org/officeDocument/2006/relationships/image" Target="media/image1.png"/><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4780</Words>
  <Characters>27250</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ЛЛ-154</dc:creator>
  <cp:keywords/>
  <dc:description/>
  <cp:lastModifiedBy>ЛЛ-154</cp:lastModifiedBy>
  <cp:revision>1</cp:revision>
  <dcterms:created xsi:type="dcterms:W3CDTF">2016-02-25T02:20:00Z</dcterms:created>
  <dcterms:modified xsi:type="dcterms:W3CDTF">2016-02-25T02:22:00Z</dcterms:modified>
</cp:coreProperties>
</file>