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38" w:rsidRDefault="00612838" w:rsidP="00612838">
      <w:pPr>
        <w:keepNext/>
        <w:keepLines/>
        <w:spacing w:before="200" w:after="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/>
          <w:b/>
          <w:bCs/>
          <w:sz w:val="26"/>
          <w:szCs w:val="26"/>
        </w:rPr>
        <w:t>План действий/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задание </w:t>
      </w:r>
      <w:r>
        <w:rPr>
          <w:rFonts w:ascii="Cambria" w:eastAsia="Times New Roman" w:hAnsi="Cambria"/>
          <w:b/>
          <w:bCs/>
          <w:sz w:val="26"/>
          <w:szCs w:val="26"/>
        </w:rPr>
        <w:t>1-4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 классы</w:t>
      </w:r>
      <w:r>
        <w:rPr>
          <w:rFonts w:ascii="Cambria" w:eastAsia="Times New Roman" w:hAnsi="Cambria"/>
          <w:b/>
          <w:bCs/>
          <w:color w:val="4F81BD"/>
          <w:sz w:val="26"/>
          <w:szCs w:val="26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10</w:t>
      </w:r>
      <w:r w:rsidRPr="00B43634">
        <w:rPr>
          <w:rFonts w:ascii="Times New Roman" w:hAnsi="Times New Roman"/>
          <w:b/>
          <w:sz w:val="24"/>
          <w:szCs w:val="24"/>
        </w:rPr>
        <w:t>.1</w:t>
      </w:r>
      <w:r w:rsidRPr="00B01913">
        <w:rPr>
          <w:rFonts w:ascii="Times New Roman" w:hAnsi="Times New Roman"/>
          <w:b/>
          <w:sz w:val="24"/>
          <w:szCs w:val="24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p w:rsidR="00612838" w:rsidRPr="00100F00" w:rsidRDefault="00612838" w:rsidP="00612838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/>
          <w:b/>
          <w:bCs/>
          <w:color w:val="4F81BD"/>
          <w:sz w:val="26"/>
          <w:szCs w:val="26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612838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  <w:r w:rsidR="00B01913">
              <w:rPr>
                <w:rFonts w:ascii="Times New Roman" w:hAnsi="Times New Roman"/>
                <w:b/>
                <w:sz w:val="24"/>
                <w:szCs w:val="24"/>
              </w:rPr>
              <w:t xml:space="preserve"> - 10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612838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11E11" w:rsidRPr="00713C5F" w:rsidTr="00612838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Default="00F11E11" w:rsidP="00F11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Default="00F11E11" w:rsidP="00F11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в Азбуке на с. 71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(смотри видеоролик).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Pr="00713C5F" w:rsidRDefault="00F11E11" w:rsidP="00F11E11">
            <w:pPr>
              <w:pStyle w:val="a5"/>
              <w:spacing w:before="0" w:beforeAutospacing="0" w:after="0" w:afterAutospacing="0"/>
            </w:pPr>
          </w:p>
        </w:tc>
      </w:tr>
      <w:tr w:rsidR="00F11E11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Default="00F11E11" w:rsidP="00F11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Default="00F11E11" w:rsidP="00F11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в Прописях на с. 27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(смотри видеоролик).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Pr="00713C5F" w:rsidRDefault="00F11E11" w:rsidP="00F11E11">
            <w:pPr>
              <w:pStyle w:val="a5"/>
              <w:spacing w:before="0" w:beforeAutospacing="0" w:after="0" w:afterAutospacing="0"/>
            </w:pPr>
          </w:p>
        </w:tc>
      </w:tr>
      <w:tr w:rsidR="00F11E11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Default="00F11E11" w:rsidP="00F11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Default="00F11E11" w:rsidP="00F11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учебнике на с 95, в РТ на с. 37 (верхняя половина)</w:t>
            </w:r>
          </w:p>
          <w:p w:rsidR="00F11E11" w:rsidRDefault="00F11E11" w:rsidP="00F11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(смотри видеоролик).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Pr="00713C5F" w:rsidRDefault="00F11E11" w:rsidP="00F11E11">
            <w:pPr>
              <w:pStyle w:val="a5"/>
              <w:spacing w:before="0" w:beforeAutospacing="0" w:after="0" w:afterAutospacing="0"/>
            </w:pPr>
          </w:p>
        </w:tc>
      </w:tr>
      <w:tr w:rsidR="00F11E11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Default="00F11E11" w:rsidP="00F11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Default="00F11E11" w:rsidP="00F11E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модель самолёта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(смотри фото).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E11" w:rsidRPr="00713C5F" w:rsidRDefault="00F11E11" w:rsidP="00F11E11">
            <w:pPr>
              <w:pStyle w:val="a5"/>
              <w:spacing w:before="0" w:beforeAutospacing="0" w:after="0" w:afterAutospacing="0"/>
            </w:pPr>
          </w:p>
        </w:tc>
      </w:tr>
    </w:tbl>
    <w:p w:rsidR="00612838" w:rsidRDefault="00612838"/>
    <w:p w:rsidR="0061283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B01913">
              <w:rPr>
                <w:rFonts w:ascii="Times New Roman" w:hAnsi="Times New Roman"/>
                <w:b/>
                <w:sz w:val="24"/>
                <w:szCs w:val="24"/>
              </w:rPr>
              <w:t xml:space="preserve"> - 10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915AA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Pr="00A915AA" w:rsidRDefault="00A915AA" w:rsidP="00A915A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15AA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Pr="006528CF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8CF">
              <w:rPr>
                <w:rFonts w:ascii="Times New Roman" w:hAnsi="Times New Roman"/>
                <w:sz w:val="24"/>
                <w:szCs w:val="24"/>
              </w:rPr>
              <w:t>Посмотреть упр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528CF">
              <w:rPr>
                <w:rFonts w:ascii="Times New Roman" w:hAnsi="Times New Roman"/>
                <w:sz w:val="24"/>
                <w:szCs w:val="24"/>
              </w:rPr>
              <w:t xml:space="preserve"> 4 на 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528CF">
              <w:rPr>
                <w:rFonts w:ascii="Times New Roman" w:hAnsi="Times New Roman"/>
                <w:sz w:val="24"/>
                <w:szCs w:val="24"/>
              </w:rPr>
              <w:t xml:space="preserve"> 49</w:t>
            </w:r>
          </w:p>
          <w:p w:rsidR="00A915AA" w:rsidRPr="006528CF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</w:t>
            </w:r>
            <w:r w:rsidRPr="006528C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28CF">
              <w:rPr>
                <w:rFonts w:ascii="Times New Roman" w:hAnsi="Times New Roman"/>
                <w:sz w:val="24"/>
                <w:szCs w:val="24"/>
              </w:rPr>
              <w:t xml:space="preserve">Как образуется множественное число? </w:t>
            </w:r>
          </w:p>
          <w:p w:rsidR="00A915AA" w:rsidRPr="006528CF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8CF">
              <w:rPr>
                <w:rFonts w:ascii="Times New Roman" w:hAnsi="Times New Roman"/>
                <w:sz w:val="24"/>
                <w:szCs w:val="24"/>
              </w:rPr>
              <w:t xml:space="preserve">Какое окончание добавляется? </w:t>
            </w:r>
          </w:p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8CF">
              <w:rPr>
                <w:rFonts w:ascii="Times New Roman" w:hAnsi="Times New Roman"/>
                <w:sz w:val="24"/>
                <w:szCs w:val="24"/>
              </w:rPr>
              <w:t>Выполнить упр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528CF">
              <w:rPr>
                <w:rFonts w:ascii="Times New Roman" w:hAnsi="Times New Roman"/>
                <w:sz w:val="24"/>
                <w:szCs w:val="24"/>
              </w:rPr>
              <w:t xml:space="preserve"> 4 письменно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28CF">
              <w:rPr>
                <w:rFonts w:ascii="Times New Roman" w:hAnsi="Times New Roman"/>
                <w:sz w:val="24"/>
                <w:szCs w:val="24"/>
              </w:rPr>
              <w:t>карточка(переписать слова в тетрадь во множественном числе)</w:t>
            </w:r>
          </w:p>
        </w:tc>
      </w:tr>
      <w:tr w:rsidR="00A915AA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Pr="00A915AA" w:rsidRDefault="00A915AA" w:rsidP="00A915A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15AA"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Default="00A915AA" w:rsidP="00A915AA">
            <w:pPr>
              <w:pStyle w:val="a8"/>
              <w:spacing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117-119 прочитать рассказ «Ребята и утята»»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в тетрадь значение выделенных  слов (версты, паровое поле)</w:t>
            </w:r>
          </w:p>
        </w:tc>
      </w:tr>
      <w:tr w:rsidR="00A915AA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Pr="00A915AA" w:rsidRDefault="00A915AA" w:rsidP="00A915A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15AA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87 упр. 129 устно ответить на вопросы к упражнению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87 упр. 129 списать стихотворение полностью, а затем названия планет по алфавиту</w:t>
            </w:r>
          </w:p>
        </w:tc>
      </w:tr>
      <w:tr w:rsidR="00A915AA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Pr="00A915AA" w:rsidRDefault="00A915AA" w:rsidP="00A915A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15AA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«Морозные узоры»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снежинки с секретным узором (фломастерами,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гелевой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ручкой)</w:t>
            </w:r>
          </w:p>
        </w:tc>
      </w:tr>
      <w:tr w:rsidR="00A915AA" w:rsidRPr="00713C5F" w:rsidTr="009F6BC1">
        <w:tc>
          <w:tcPr>
            <w:tcW w:w="2723" w:type="dxa"/>
            <w:shd w:val="clear" w:color="auto" w:fill="auto"/>
          </w:tcPr>
          <w:p w:rsidR="00A915AA" w:rsidRPr="00A915AA" w:rsidRDefault="00A915AA" w:rsidP="00A915A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915AA">
              <w:rPr>
                <w:rFonts w:ascii="Times New Roman" w:hAnsi="Times New Roman"/>
                <w:b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685" w:type="dxa"/>
            <w:shd w:val="clear" w:color="auto" w:fill="auto"/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116-119 прочитать параграф</w:t>
            </w:r>
          </w:p>
        </w:tc>
        <w:tc>
          <w:tcPr>
            <w:tcW w:w="3827" w:type="dxa"/>
            <w:shd w:val="clear" w:color="auto" w:fill="auto"/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стр.  58</w:t>
            </w:r>
          </w:p>
        </w:tc>
      </w:tr>
    </w:tbl>
    <w:p w:rsidR="00612838" w:rsidRDefault="00612838"/>
    <w:p w:rsidR="00612838" w:rsidRDefault="00612838"/>
    <w:p w:rsidR="00F11E11" w:rsidRDefault="00F11E11"/>
    <w:p w:rsidR="00F11E11" w:rsidRDefault="00F11E11"/>
    <w:p w:rsidR="00F11E11" w:rsidRDefault="00F11E11"/>
    <w:p w:rsidR="00F11E11" w:rsidRDefault="00F11E11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B01913">
              <w:rPr>
                <w:rFonts w:ascii="Times New Roman" w:hAnsi="Times New Roman"/>
                <w:b/>
                <w:sz w:val="24"/>
                <w:szCs w:val="24"/>
              </w:rPr>
              <w:t xml:space="preserve"> - 10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01913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>Литературные сказки.</w:t>
            </w:r>
          </w:p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 xml:space="preserve">Сказка про храброго зайца- длинные уши, косые глаза, короткий хвост. </w:t>
            </w:r>
          </w:p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>с. 139, вопросы 2, 5</w:t>
            </w:r>
          </w:p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>видео ответ</w:t>
            </w:r>
          </w:p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01913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pStyle w:val="2"/>
              <w:widowControl w:val="0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913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суффикса -</w:t>
            </w:r>
            <w:proofErr w:type="spellStart"/>
            <w:r w:rsidRPr="00B01913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spellEnd"/>
            <w:r w:rsidRPr="00B019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шипящих</w:t>
            </w:r>
          </w:p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>Упр. 250, с. 127</w:t>
            </w:r>
          </w:p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color w:val="000000"/>
                <w:sz w:val="24"/>
                <w:szCs w:val="24"/>
              </w:rPr>
              <w:t>https://yandex.ru/video/preview/4054264108372704256</w:t>
            </w:r>
            <w:r w:rsidRPr="00B01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>Упр. 248, с. 126</w:t>
            </w:r>
          </w:p>
        </w:tc>
      </w:tr>
      <w:tr w:rsidR="00B01913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BFBFB"/>
              </w:rPr>
              <w:t xml:space="preserve">с. 96, № 2, с. 97, № 1,2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>с. 96, №4</w:t>
            </w:r>
          </w:p>
        </w:tc>
      </w:tr>
      <w:tr w:rsidR="00B01913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0" allowOverlap="1" wp14:anchorId="237F339A" wp14:editId="61EB61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10" name="Прямоугольник 1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B0F11D" id="Прямоугольник 1" o:spid="_x0000_s1026" style="position:absolute;margin-left:0;margin-top:.05pt;width:50pt;height:50pt;z-index:25165926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" o:allowincell="f" filled="f" stroked="f" strokeweight="0"/>
                  </w:pict>
                </mc:Fallback>
              </mc:AlternateContent>
            </w:r>
          </w:p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color w:val="0A0B0F"/>
                <w:sz w:val="24"/>
                <w:szCs w:val="24"/>
              </w:rPr>
              <w:t>Мастерство исполнителя (песня Баяна из оперы М.И. Глинки «Руслан и Людмила», песни гусляра Садко в опере-былине «Садко» Н.А. Римского-Корсакова)</w:t>
            </w:r>
            <w:r w:rsidRPr="00B01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913" w:rsidRPr="00B01913" w:rsidRDefault="00B01913" w:rsidP="00B019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1913">
              <w:rPr>
                <w:rFonts w:ascii="Times New Roman" w:hAnsi="Times New Roman"/>
                <w:color w:val="000000"/>
                <w:sz w:val="24"/>
                <w:szCs w:val="24"/>
              </w:rPr>
              <w:t>https://yandex.ru/video/preview/4614944618822286332</w:t>
            </w:r>
            <w:r w:rsidRPr="00B01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2838" w:rsidRPr="00713C5F" w:rsidTr="009F6BC1">
        <w:tc>
          <w:tcPr>
            <w:tcW w:w="2723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1283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4-а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B01913">
              <w:rPr>
                <w:rFonts w:ascii="Times New Roman" w:hAnsi="Times New Roman"/>
                <w:b/>
                <w:sz w:val="24"/>
                <w:szCs w:val="24"/>
              </w:rPr>
              <w:t>- 10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E0737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737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F11E11" w:rsidRDefault="00F11E11" w:rsidP="00F11E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E0737" w:rsidRPr="00F11E11">
              <w:rPr>
                <w:rFonts w:ascii="Times New Roman" w:hAnsi="Times New Roman"/>
                <w:sz w:val="24"/>
                <w:szCs w:val="24"/>
              </w:rPr>
              <w:t>Прочитать с.77 сверху тему: «Письменные приемы умножения. Умножение величины на число»</w:t>
            </w:r>
          </w:p>
          <w:p w:rsidR="001E0737" w:rsidRPr="00F11E11" w:rsidRDefault="001E0737" w:rsidP="00F11E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1E11">
              <w:rPr>
                <w:rFonts w:ascii="Times New Roman" w:hAnsi="Times New Roman"/>
                <w:sz w:val="24"/>
                <w:szCs w:val="24"/>
              </w:rPr>
              <w:t>С.77 №337,</w:t>
            </w:r>
          </w:p>
          <w:p w:rsidR="001E0737" w:rsidRPr="00F11E11" w:rsidRDefault="001E0737" w:rsidP="00F11E1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1E11">
              <w:rPr>
                <w:rFonts w:ascii="Times New Roman" w:hAnsi="Times New Roman"/>
                <w:sz w:val="24"/>
                <w:szCs w:val="24"/>
              </w:rPr>
              <w:t>С.77 №338 (переведи величины в см)</w:t>
            </w:r>
          </w:p>
          <w:p w:rsidR="001E0737" w:rsidRPr="00F11E11" w:rsidRDefault="001E0737" w:rsidP="00F11E11">
            <w:pPr>
              <w:rPr>
                <w:rFonts w:ascii="Times New Roman" w:hAnsi="Times New Roman"/>
                <w:sz w:val="24"/>
                <w:szCs w:val="24"/>
              </w:rPr>
            </w:pPr>
            <w:r w:rsidRPr="00F11E11">
              <w:rPr>
                <w:rFonts w:ascii="Times New Roman" w:hAnsi="Times New Roman"/>
                <w:sz w:val="24"/>
                <w:szCs w:val="24"/>
              </w:rPr>
              <w:t>А) узнай сколько см отрезали на 6 простыней</w:t>
            </w:r>
          </w:p>
          <w:p w:rsidR="001E0737" w:rsidRPr="00F11E11" w:rsidRDefault="001E0737" w:rsidP="00F11E11">
            <w:pPr>
              <w:rPr>
                <w:rFonts w:ascii="Times New Roman" w:hAnsi="Times New Roman"/>
                <w:sz w:val="24"/>
                <w:szCs w:val="24"/>
              </w:rPr>
            </w:pPr>
            <w:r w:rsidRPr="00F11E11">
              <w:rPr>
                <w:rFonts w:ascii="Times New Roman" w:hAnsi="Times New Roman"/>
                <w:sz w:val="24"/>
                <w:szCs w:val="24"/>
              </w:rPr>
              <w:t>Б) узнай сколько всего см отрезали.</w:t>
            </w:r>
          </w:p>
          <w:p w:rsidR="001E0737" w:rsidRPr="00F11E11" w:rsidRDefault="001E0737" w:rsidP="00F11E11">
            <w:pPr>
              <w:rPr>
                <w:rFonts w:ascii="Times New Roman" w:hAnsi="Times New Roman"/>
                <w:sz w:val="24"/>
                <w:szCs w:val="24"/>
              </w:rPr>
            </w:pPr>
            <w:r w:rsidRPr="00F11E11">
              <w:rPr>
                <w:rFonts w:ascii="Times New Roman" w:hAnsi="Times New Roman"/>
                <w:sz w:val="24"/>
                <w:szCs w:val="24"/>
              </w:rPr>
              <w:t>В) ответь на вопрос задачи, переведи см в метры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С.77 №341( Расставь порядок действий, записывай под примером решения в столбик)</w:t>
            </w:r>
          </w:p>
        </w:tc>
      </w:tr>
      <w:tr w:rsidR="001E0737" w:rsidRPr="00713C5F" w:rsidTr="00F11E11">
        <w:trPr>
          <w:trHeight w:val="1283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737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:rsidR="001E0737" w:rsidRPr="001E0737" w:rsidRDefault="001E0737" w:rsidP="001E07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С.97 правило повтори</w:t>
            </w:r>
          </w:p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Упр.177 (сделай по образцу к упражнению)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Выучить все три правила с.90,93,97</w:t>
            </w:r>
            <w:r w:rsidRPr="001E0737">
              <w:rPr>
                <w:rFonts w:ascii="Times New Roman" w:hAnsi="Times New Roman"/>
                <w:sz w:val="24"/>
                <w:szCs w:val="24"/>
              </w:rPr>
              <w:br/>
              <w:t>приводи свои примеры</w:t>
            </w:r>
            <w:r w:rsidR="00F11E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737">
              <w:rPr>
                <w:rFonts w:ascii="Times New Roman" w:hAnsi="Times New Roman"/>
                <w:sz w:val="24"/>
                <w:szCs w:val="24"/>
              </w:rPr>
              <w:t>(отправь видео)</w:t>
            </w:r>
            <w:r w:rsidR="00F11E1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E0737">
              <w:rPr>
                <w:rFonts w:ascii="Times New Roman" w:hAnsi="Times New Roman"/>
                <w:sz w:val="24"/>
                <w:szCs w:val="24"/>
              </w:rPr>
              <w:t>С.97 упр.178</w:t>
            </w:r>
          </w:p>
        </w:tc>
      </w:tr>
      <w:tr w:rsidR="001E0737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737"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С.114 Расскажи по схеме «Что такое литературная сказка?»</w:t>
            </w:r>
          </w:p>
          <w:p w:rsidR="001E0737" w:rsidRPr="001E0737" w:rsidRDefault="001E0737" w:rsidP="001E07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С.115 №1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С.114 Расскажи по схеме</w:t>
            </w:r>
          </w:p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Приведи примеры литературных и народных сказок. (Отправь аудио)</w:t>
            </w:r>
            <w:bookmarkStart w:id="0" w:name="_GoBack"/>
            <w:bookmarkEnd w:id="0"/>
          </w:p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С.115 Возьми любую книгу в библиотеке, начни читать</w:t>
            </w:r>
          </w:p>
        </w:tc>
      </w:tr>
      <w:tr w:rsidR="001E0737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7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Видео урок «Наряды в царско-княжеских палатах. Декор предметов быта и одежды»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Украсить шаблон одежды царя</w:t>
            </w:r>
          </w:p>
        </w:tc>
      </w:tr>
      <w:tr w:rsidR="001E0737" w:rsidRPr="00713C5F" w:rsidTr="009F6BC1">
        <w:tc>
          <w:tcPr>
            <w:tcW w:w="2723" w:type="dxa"/>
            <w:shd w:val="clear" w:color="auto" w:fill="auto"/>
          </w:tcPr>
          <w:p w:rsidR="001E0737" w:rsidRPr="001E0737" w:rsidRDefault="001E0737" w:rsidP="001E073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1E0737">
              <w:rPr>
                <w:rFonts w:ascii="Times New Roman" w:hAnsi="Times New Roman"/>
                <w:b/>
                <w:sz w:val="24"/>
                <w:szCs w:val="24"/>
              </w:rPr>
              <w:t>узыка</w:t>
            </w:r>
          </w:p>
        </w:tc>
        <w:tc>
          <w:tcPr>
            <w:tcW w:w="3685" w:type="dxa"/>
            <w:shd w:val="clear" w:color="auto" w:fill="auto"/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Слушать  аудиозапись  П.И. Чайковский «Вальс цветов»</w:t>
            </w:r>
          </w:p>
        </w:tc>
        <w:tc>
          <w:tcPr>
            <w:tcW w:w="3827" w:type="dxa"/>
            <w:shd w:val="clear" w:color="auto" w:fill="auto"/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  <w:r w:rsidRPr="001E0737">
              <w:rPr>
                <w:rFonts w:ascii="Times New Roman" w:hAnsi="Times New Roman"/>
                <w:sz w:val="24"/>
                <w:szCs w:val="24"/>
              </w:rPr>
              <w:t>Выучить Новогоднюю песню</w:t>
            </w:r>
          </w:p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4-б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B01913">
              <w:rPr>
                <w:rFonts w:ascii="Times New Roman" w:hAnsi="Times New Roman"/>
                <w:b/>
                <w:sz w:val="24"/>
                <w:szCs w:val="24"/>
              </w:rPr>
              <w:t xml:space="preserve"> -10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C0F65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Pr="001E0737" w:rsidRDefault="003C0F65" w:rsidP="003C0F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737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Default="003C0F65" w:rsidP="003C0F6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Вспомнить падежи имен существительных (вопросы падежные)</w:t>
            </w:r>
          </w:p>
          <w:p w:rsidR="003C0F65" w:rsidRDefault="003C0F65" w:rsidP="003C0F6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склонение имен существительных»</w:t>
            </w:r>
          </w:p>
          <w:p w:rsidR="003C0F65" w:rsidRDefault="003C0F65" w:rsidP="003C0F6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упражнение 160 на стр.89 + обратить внимание на рубрику «сведения о языке»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Default="003C0F65" w:rsidP="003C0F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С.90 упр.161</w:t>
            </w:r>
          </w:p>
          <w:p w:rsidR="003C0F65" w:rsidRDefault="003C0F65" w:rsidP="003C0F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С.91 рассмотреть таблицу падежных окончаний имен существительных, учим окончания 1го склонения </w:t>
            </w:r>
          </w:p>
        </w:tc>
      </w:tr>
      <w:tr w:rsidR="003C0F65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Pr="001E0737" w:rsidRDefault="003C0F65" w:rsidP="003C0F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737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Default="003C0F65" w:rsidP="003C0F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Вспоминаем писателя П.П. Бажова</w:t>
            </w:r>
          </w:p>
          <w:p w:rsidR="003C0F65" w:rsidRDefault="003C0F65" w:rsidP="003C0F6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Начинаем знакомиться с произведением «Серебряное копытце». С.126-130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Default="003C0F65" w:rsidP="003C0F65">
            <w:pPr>
              <w:shd w:val="clear" w:color="FFFFFF" w:themeColor="background1" w:fill="FFFFFF" w:themeFill="background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Читаем </w:t>
            </w:r>
          </w:p>
        </w:tc>
      </w:tr>
      <w:tr w:rsidR="003C0F65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Pr="001E0737" w:rsidRDefault="003C0F65" w:rsidP="003C0F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737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Default="003C0F65" w:rsidP="003C0F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Смотрим видеоролик о Каргопольской игрушке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Default="003C0F65" w:rsidP="003C0F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Рисуем лошадку</w:t>
            </w:r>
          </w:p>
        </w:tc>
      </w:tr>
      <w:tr w:rsidR="003C0F65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Pr="001E0737" w:rsidRDefault="003C0F65" w:rsidP="003C0F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737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Default="003C0F65" w:rsidP="003C0F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Послушать аудиозапись и выполнить упр. 7 на стр. 69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65" w:rsidRDefault="003C0F65" w:rsidP="003C0F6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Д. З Из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</w:rPr>
              <w:t xml:space="preserve"> 7 перевести предложения 1, 4, 5,7</w:t>
            </w:r>
          </w:p>
        </w:tc>
      </w:tr>
      <w:tr w:rsidR="003C0F65" w:rsidRPr="00713C5F" w:rsidTr="009F6BC1">
        <w:tc>
          <w:tcPr>
            <w:tcW w:w="2723" w:type="dxa"/>
            <w:shd w:val="clear" w:color="auto" w:fill="auto"/>
          </w:tcPr>
          <w:p w:rsidR="003C0F65" w:rsidRPr="001E0737" w:rsidRDefault="003C0F65" w:rsidP="003C0F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0737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685" w:type="dxa"/>
            <w:shd w:val="clear" w:color="auto" w:fill="auto"/>
          </w:tcPr>
          <w:p w:rsidR="003C0F65" w:rsidRDefault="003C0F65" w:rsidP="003C0F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Рассмотреть русских композиторов классиков </w:t>
            </w:r>
          </w:p>
        </w:tc>
        <w:tc>
          <w:tcPr>
            <w:tcW w:w="3827" w:type="dxa"/>
            <w:shd w:val="clear" w:color="auto" w:fill="auto"/>
          </w:tcPr>
          <w:p w:rsidR="003C0F65" w:rsidRDefault="003C0F65" w:rsidP="003C0F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r>
              <w:rPr>
                <w:rFonts w:ascii="Times New Roman" w:eastAsia="Times New Roman" w:hAnsi="Times New Roman"/>
                <w:color w:val="101025"/>
                <w:sz w:val="24"/>
                <w:szCs w:val="24"/>
                <w:highlight w:val="white"/>
              </w:rPr>
              <w:t>П.И. Чайковский «Танец феи Драже», «Вальс цветов» из балета.</w:t>
            </w:r>
          </w:p>
        </w:tc>
      </w:tr>
    </w:tbl>
    <w:p w:rsidR="00612838" w:rsidRDefault="00612838"/>
    <w:sectPr w:rsidR="00612838" w:rsidSect="001E073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03122"/>
    <w:multiLevelType w:val="hybridMultilevel"/>
    <w:tmpl w:val="D4CE7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16B84"/>
    <w:multiLevelType w:val="hybridMultilevel"/>
    <w:tmpl w:val="0E7AC9D2"/>
    <w:lvl w:ilvl="0" w:tplc="F632801E">
      <w:start w:val="1"/>
      <w:numFmt w:val="decimal"/>
      <w:lvlText w:val="%1)"/>
      <w:lvlJc w:val="left"/>
      <w:pPr>
        <w:ind w:left="709" w:hanging="360"/>
      </w:pPr>
    </w:lvl>
    <w:lvl w:ilvl="1" w:tplc="973EC98C">
      <w:start w:val="1"/>
      <w:numFmt w:val="lowerLetter"/>
      <w:lvlText w:val="%2."/>
      <w:lvlJc w:val="left"/>
      <w:pPr>
        <w:ind w:left="1429" w:hanging="360"/>
      </w:pPr>
    </w:lvl>
    <w:lvl w:ilvl="2" w:tplc="A8F20060">
      <w:start w:val="1"/>
      <w:numFmt w:val="lowerRoman"/>
      <w:lvlText w:val="%3."/>
      <w:lvlJc w:val="right"/>
      <w:pPr>
        <w:ind w:left="2149" w:hanging="180"/>
      </w:pPr>
    </w:lvl>
    <w:lvl w:ilvl="3" w:tplc="9E70CDA2">
      <w:start w:val="1"/>
      <w:numFmt w:val="decimal"/>
      <w:lvlText w:val="%4."/>
      <w:lvlJc w:val="left"/>
      <w:pPr>
        <w:ind w:left="2869" w:hanging="360"/>
      </w:pPr>
    </w:lvl>
    <w:lvl w:ilvl="4" w:tplc="453ED6EA">
      <w:start w:val="1"/>
      <w:numFmt w:val="lowerLetter"/>
      <w:lvlText w:val="%5."/>
      <w:lvlJc w:val="left"/>
      <w:pPr>
        <w:ind w:left="3589" w:hanging="360"/>
      </w:pPr>
    </w:lvl>
    <w:lvl w:ilvl="5" w:tplc="4C468BB6">
      <w:start w:val="1"/>
      <w:numFmt w:val="lowerRoman"/>
      <w:lvlText w:val="%6."/>
      <w:lvlJc w:val="right"/>
      <w:pPr>
        <w:ind w:left="4309" w:hanging="180"/>
      </w:pPr>
    </w:lvl>
    <w:lvl w:ilvl="6" w:tplc="41A4AE8A">
      <w:start w:val="1"/>
      <w:numFmt w:val="decimal"/>
      <w:lvlText w:val="%7."/>
      <w:lvlJc w:val="left"/>
      <w:pPr>
        <w:ind w:left="5029" w:hanging="360"/>
      </w:pPr>
    </w:lvl>
    <w:lvl w:ilvl="7" w:tplc="53BCB888">
      <w:start w:val="1"/>
      <w:numFmt w:val="lowerLetter"/>
      <w:lvlText w:val="%8."/>
      <w:lvlJc w:val="left"/>
      <w:pPr>
        <w:ind w:left="5749" w:hanging="360"/>
      </w:pPr>
    </w:lvl>
    <w:lvl w:ilvl="8" w:tplc="B0DEB49A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E"/>
    <w:rsid w:val="001E0737"/>
    <w:rsid w:val="002703F5"/>
    <w:rsid w:val="003C0F65"/>
    <w:rsid w:val="00612838"/>
    <w:rsid w:val="00A1035E"/>
    <w:rsid w:val="00A915AA"/>
    <w:rsid w:val="00B01913"/>
    <w:rsid w:val="00F1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13BC"/>
  <w15:chartTrackingRefBased/>
  <w15:docId w15:val="{A4D205DC-0A1B-4E16-9630-F46BD7F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38"/>
    <w:rPr>
      <w:rFonts w:ascii="Calibri" w:eastAsia="Calibri" w:hAnsi="Calibri" w:cs="Times New Roman"/>
    </w:rPr>
  </w:style>
  <w:style w:type="paragraph" w:styleId="2">
    <w:name w:val="heading 2"/>
    <w:basedOn w:val="a0"/>
    <w:next w:val="a1"/>
    <w:link w:val="20"/>
    <w:qFormat/>
    <w:rsid w:val="00B01913"/>
    <w:pPr>
      <w:keepNext/>
      <w:suppressAutoHyphens/>
      <w:spacing w:before="200" w:after="120" w:line="259" w:lineRule="auto"/>
      <w:contextualSpacing w:val="0"/>
      <w:outlineLvl w:val="1"/>
    </w:pPr>
    <w:rPr>
      <w:rFonts w:ascii="Liberation Serif" w:eastAsia="Segoe UI" w:hAnsi="Liberation Serif" w:cs="Tahoma"/>
      <w:b/>
      <w:bCs/>
      <w:spacing w:val="0"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"/>
    <w:uiPriority w:val="99"/>
    <w:unhideWhenUsed/>
    <w:rsid w:val="00612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B01913"/>
    <w:rPr>
      <w:rFonts w:ascii="Liberation Serif" w:eastAsia="Segoe UI" w:hAnsi="Liberation Serif" w:cs="Tahoma"/>
      <w:b/>
      <w:bCs/>
      <w:sz w:val="36"/>
      <w:szCs w:val="36"/>
    </w:rPr>
  </w:style>
  <w:style w:type="paragraph" w:styleId="a0">
    <w:name w:val="Title"/>
    <w:basedOn w:val="a"/>
    <w:next w:val="a"/>
    <w:link w:val="a6"/>
    <w:uiPriority w:val="10"/>
    <w:qFormat/>
    <w:rsid w:val="00B01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0"/>
    <w:uiPriority w:val="10"/>
    <w:rsid w:val="00B01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1">
    <w:name w:val="Body Text"/>
    <w:basedOn w:val="a"/>
    <w:link w:val="a7"/>
    <w:uiPriority w:val="99"/>
    <w:semiHidden/>
    <w:unhideWhenUsed/>
    <w:rsid w:val="00B01913"/>
    <w:pPr>
      <w:spacing w:after="120"/>
    </w:pPr>
  </w:style>
  <w:style w:type="character" w:customStyle="1" w:styleId="a7">
    <w:name w:val="Основной текст Знак"/>
    <w:basedOn w:val="a2"/>
    <w:link w:val="a1"/>
    <w:uiPriority w:val="99"/>
    <w:semiHidden/>
    <w:rsid w:val="00B01913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C0F6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Director-ARM1</dc:creator>
  <cp:keywords/>
  <dc:description/>
  <cp:lastModifiedBy>Director-ARM1</cp:lastModifiedBy>
  <cp:revision>8</cp:revision>
  <dcterms:created xsi:type="dcterms:W3CDTF">2025-12-09T03:35:00Z</dcterms:created>
  <dcterms:modified xsi:type="dcterms:W3CDTF">2025-12-09T07:04:00Z</dcterms:modified>
</cp:coreProperties>
</file>